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7CD" w:rsidRPr="0009165B" w:rsidRDefault="0009165B" w:rsidP="0009165B">
      <w:pPr>
        <w:spacing w:before="3" w:line="701" w:lineRule="exact"/>
        <w:ind w:right="2147"/>
        <w:rPr>
          <w:rFonts w:ascii="Arial" w:hAnsi="Arial"/>
          <w:b/>
          <w:color w:val="5DB2E1"/>
          <w:w w:val="90"/>
          <w:sz w:val="62"/>
        </w:rPr>
      </w:pPr>
      <w:bookmarkStart w:id="0" w:name="_GoBack"/>
      <w:bookmarkEnd w:id="0"/>
      <w:r>
        <w:rPr>
          <w:rFonts w:ascii="Times" w:eastAsia="Times" w:hAnsi="Times" w:cs="Times New Roman"/>
          <w:noProof/>
          <w:sz w:val="24"/>
          <w:szCs w:val="20"/>
        </w:rPr>
        <w:t xml:space="preserve">                                                                     </w:t>
      </w:r>
      <w:r>
        <w:rPr>
          <w:rFonts w:ascii="Arial" w:hAnsi="Arial"/>
          <w:b/>
          <w:color w:val="A1CE53"/>
          <w:spacing w:val="-52"/>
          <w:w w:val="90"/>
          <w:sz w:val="62"/>
        </w:rPr>
        <w:t>V</w:t>
      </w:r>
      <w:r>
        <w:rPr>
          <w:rFonts w:ascii="Arial" w:hAnsi="Arial"/>
          <w:b/>
          <w:color w:val="A1CE53"/>
          <w:spacing w:val="-12"/>
          <w:w w:val="90"/>
          <w:sz w:val="62"/>
        </w:rPr>
        <w:t>e</w:t>
      </w:r>
      <w:r>
        <w:rPr>
          <w:rFonts w:ascii="Arial" w:hAnsi="Arial"/>
          <w:b/>
          <w:color w:val="A1CE53"/>
          <w:w w:val="90"/>
          <w:sz w:val="62"/>
        </w:rPr>
        <w:t>r</w:t>
      </w:r>
      <w:r>
        <w:rPr>
          <w:rFonts w:ascii="Arial" w:hAnsi="Arial"/>
          <w:b/>
          <w:color w:val="A1CE53"/>
          <w:spacing w:val="-29"/>
          <w:w w:val="90"/>
          <w:sz w:val="62"/>
        </w:rPr>
        <w:t>i</w:t>
      </w:r>
      <w:r>
        <w:rPr>
          <w:rFonts w:ascii="Arial" w:hAnsi="Arial"/>
          <w:b/>
          <w:color w:val="3B9BD8"/>
          <w:spacing w:val="-23"/>
          <w:w w:val="90"/>
          <w:sz w:val="62"/>
        </w:rPr>
        <w:t>S</w:t>
      </w:r>
      <w:r>
        <w:rPr>
          <w:rFonts w:ascii="Arial" w:hAnsi="Arial"/>
          <w:b/>
          <w:color w:val="3B9BD8"/>
          <w:spacing w:val="-10"/>
          <w:w w:val="90"/>
          <w:sz w:val="62"/>
        </w:rPr>
        <w:t>c</w:t>
      </w:r>
      <w:r>
        <w:rPr>
          <w:rFonts w:ascii="Arial" w:hAnsi="Arial"/>
          <w:b/>
          <w:color w:val="3B9BD8"/>
          <w:spacing w:val="-48"/>
          <w:w w:val="90"/>
          <w:sz w:val="62"/>
        </w:rPr>
        <w:t>r</w:t>
      </w:r>
      <w:r>
        <w:rPr>
          <w:rFonts w:ascii="Arial" w:hAnsi="Arial"/>
          <w:b/>
          <w:color w:val="3B9BD8"/>
          <w:spacing w:val="-15"/>
          <w:w w:val="90"/>
          <w:sz w:val="62"/>
        </w:rPr>
        <w:t>e</w:t>
      </w:r>
      <w:r>
        <w:rPr>
          <w:rFonts w:ascii="Arial" w:hAnsi="Arial"/>
          <w:b/>
          <w:color w:val="3B9BD8"/>
          <w:spacing w:val="-2"/>
          <w:w w:val="90"/>
          <w:sz w:val="62"/>
        </w:rPr>
        <w:t>e</w:t>
      </w:r>
      <w:r>
        <w:rPr>
          <w:rFonts w:ascii="Arial" w:hAnsi="Arial"/>
          <w:b/>
          <w:color w:val="3B9BD8"/>
          <w:spacing w:val="-72"/>
          <w:w w:val="90"/>
          <w:sz w:val="62"/>
        </w:rPr>
        <w:t>n</w:t>
      </w:r>
      <w:r>
        <w:rPr>
          <w:rFonts w:ascii="Arial" w:hAnsi="Arial"/>
          <w:b/>
          <w:color w:val="5DB2E1"/>
          <w:w w:val="90"/>
          <w:sz w:val="62"/>
        </w:rPr>
        <w:t>®</w:t>
      </w:r>
    </w:p>
    <w:p w:rsidR="00FE7515" w:rsidRDefault="0009165B">
      <w:pPr>
        <w:spacing w:line="138" w:lineRule="exact"/>
        <w:ind w:right="12"/>
        <w:jc w:val="center"/>
        <w:rPr>
          <w:rFonts w:ascii="Arial" w:eastAsia="Arial" w:hAnsi="Arial" w:cs="Arial"/>
          <w:sz w:val="13"/>
          <w:szCs w:val="13"/>
        </w:rPr>
      </w:pPr>
      <w:r>
        <w:rPr>
          <w:rFonts w:ascii="Arial"/>
          <w:color w:val="858585"/>
          <w:sz w:val="13"/>
        </w:rPr>
        <w:t>COMPREHENSIVE</w:t>
      </w:r>
      <w:r>
        <w:rPr>
          <w:rFonts w:ascii="Arial"/>
          <w:color w:val="858585"/>
          <w:spacing w:val="13"/>
          <w:sz w:val="13"/>
        </w:rPr>
        <w:t xml:space="preserve"> </w:t>
      </w:r>
      <w:r>
        <w:rPr>
          <w:rFonts w:ascii="Arial"/>
          <w:color w:val="858585"/>
          <w:sz w:val="13"/>
        </w:rPr>
        <w:t>BACKGROUND</w:t>
      </w:r>
      <w:r>
        <w:rPr>
          <w:rFonts w:ascii="Arial"/>
          <w:color w:val="858585"/>
          <w:spacing w:val="6"/>
          <w:sz w:val="13"/>
        </w:rPr>
        <w:t xml:space="preserve"> </w:t>
      </w:r>
      <w:r>
        <w:rPr>
          <w:rFonts w:ascii="Arial"/>
          <w:color w:val="858585"/>
          <w:sz w:val="13"/>
        </w:rPr>
        <w:t>CHECKS</w:t>
      </w:r>
    </w:p>
    <w:p w:rsidR="00FE7515" w:rsidRDefault="00FE7515">
      <w:pPr>
        <w:rPr>
          <w:rFonts w:ascii="Arial" w:eastAsia="Arial" w:hAnsi="Arial" w:cs="Arial"/>
          <w:sz w:val="12"/>
          <w:szCs w:val="12"/>
        </w:rPr>
      </w:pPr>
    </w:p>
    <w:p w:rsidR="00FE7515" w:rsidRDefault="00FE7515">
      <w:pPr>
        <w:spacing w:before="1"/>
        <w:rPr>
          <w:rFonts w:ascii="Arial" w:eastAsia="Arial" w:hAnsi="Arial" w:cs="Arial"/>
          <w:sz w:val="16"/>
          <w:szCs w:val="16"/>
        </w:rPr>
      </w:pPr>
    </w:p>
    <w:p w:rsidR="00FE7515" w:rsidRDefault="0009165B">
      <w:pPr>
        <w:pStyle w:val="Heading1"/>
        <w:ind w:left="2163" w:right="2153"/>
        <w:jc w:val="center"/>
        <w:rPr>
          <w:rFonts w:ascii="Arial" w:eastAsia="Arial" w:hAnsi="Arial" w:cs="Arial"/>
          <w:b w:val="0"/>
          <w:bCs w:val="0"/>
        </w:rPr>
      </w:pPr>
      <w:r>
        <w:rPr>
          <w:rFonts w:ascii="Arial"/>
          <w:w w:val="105"/>
        </w:rPr>
        <w:t>AUTHORIZATION</w:t>
      </w:r>
      <w:r>
        <w:rPr>
          <w:rFonts w:ascii="Arial"/>
          <w:spacing w:val="-13"/>
          <w:w w:val="105"/>
        </w:rPr>
        <w:t xml:space="preserve"> </w:t>
      </w:r>
      <w:r>
        <w:rPr>
          <w:rFonts w:ascii="Arial"/>
          <w:w w:val="105"/>
        </w:rPr>
        <w:t>AND</w:t>
      </w:r>
      <w:r>
        <w:rPr>
          <w:rFonts w:ascii="Arial"/>
          <w:spacing w:val="1"/>
          <w:w w:val="105"/>
        </w:rPr>
        <w:t xml:space="preserve"> </w:t>
      </w:r>
      <w:r>
        <w:rPr>
          <w:rFonts w:ascii="Arial"/>
          <w:w w:val="105"/>
        </w:rPr>
        <w:t>RELEASE</w:t>
      </w:r>
      <w:r>
        <w:rPr>
          <w:rFonts w:ascii="Arial"/>
          <w:spacing w:val="-12"/>
          <w:w w:val="105"/>
        </w:rPr>
        <w:t xml:space="preserve"> </w:t>
      </w:r>
      <w:r>
        <w:rPr>
          <w:rFonts w:ascii="Arial"/>
          <w:w w:val="105"/>
        </w:rPr>
        <w:t>TO</w:t>
      </w:r>
      <w:r>
        <w:rPr>
          <w:rFonts w:ascii="Arial"/>
          <w:spacing w:val="-12"/>
          <w:w w:val="105"/>
        </w:rPr>
        <w:t xml:space="preserve"> </w:t>
      </w:r>
      <w:r>
        <w:rPr>
          <w:rFonts w:ascii="Arial"/>
          <w:w w:val="105"/>
        </w:rPr>
        <w:t>OBTAIN</w:t>
      </w:r>
      <w:r>
        <w:rPr>
          <w:rFonts w:ascii="Arial"/>
          <w:spacing w:val="-1"/>
          <w:w w:val="105"/>
        </w:rPr>
        <w:t xml:space="preserve"> </w:t>
      </w:r>
      <w:r>
        <w:rPr>
          <w:rFonts w:ascii="Arial"/>
          <w:w w:val="105"/>
        </w:rPr>
        <w:t xml:space="preserve">INFORMATION </w:t>
      </w:r>
      <w:r w:rsidR="0089731B">
        <w:rPr>
          <w:rFonts w:ascii="Arial"/>
          <w:w w:val="105"/>
        </w:rPr>
        <w:t>VOLUNTEERS</w:t>
      </w:r>
    </w:p>
    <w:p w:rsidR="00FE7515" w:rsidRDefault="00FE7515">
      <w:pPr>
        <w:spacing w:before="4"/>
        <w:rPr>
          <w:rFonts w:ascii="Arial" w:eastAsia="Arial" w:hAnsi="Arial" w:cs="Arial"/>
          <w:b/>
          <w:bCs/>
          <w:sz w:val="26"/>
          <w:szCs w:val="26"/>
        </w:rPr>
      </w:pPr>
    </w:p>
    <w:p w:rsidR="00FE67CD" w:rsidRPr="00FE67CD" w:rsidRDefault="00FE67CD" w:rsidP="00FE67CD">
      <w:pPr>
        <w:pStyle w:val="BodyText"/>
        <w:spacing w:line="289" w:lineRule="auto"/>
        <w:ind w:left="109" w:right="374"/>
        <w:jc w:val="both"/>
        <w:rPr>
          <w:w w:val="105"/>
        </w:rPr>
      </w:pPr>
      <w:r w:rsidRPr="00FE67CD">
        <w:rPr>
          <w:w w:val="105"/>
        </w:rPr>
        <w:t xml:space="preserve">Boys &amp; Girls Club of Lawrence County (“the Company”) may obtain information about you for </w:t>
      </w:r>
      <w:r w:rsidR="0089731B">
        <w:rPr>
          <w:w w:val="105"/>
        </w:rPr>
        <w:t xml:space="preserve">volunteer </w:t>
      </w:r>
      <w:r w:rsidRPr="00FE67CD">
        <w:rPr>
          <w:w w:val="105"/>
        </w:rPr>
        <w:t xml:space="preserve">purposes from a third party consumer reporting agency. Thus, you may be the subject of a “consumer report” and/or an “investigative consumer report” which may include information about your character, general reputation, personal characteristics, and/or mode of living, and which can involve personal interviews with sources such as your neighbors, friends, or associates. These reports </w:t>
      </w:r>
      <w:r w:rsidRPr="00627C10">
        <w:rPr>
          <w:w w:val="105"/>
          <w:u w:val="single"/>
        </w:rPr>
        <w:t>may</w:t>
      </w:r>
      <w:r w:rsidRPr="00FE67CD">
        <w:rPr>
          <w:w w:val="105"/>
        </w:rPr>
        <w:t xml:space="preserve"> contain information regarding your criminal history, social security verification, motor vehicle records (“driving records”), or other background checks. You have the right, upon written request made within a reasonable time after receipt of this notice, to request disclosure of the nature and scope of any investigative consumer report and a copy of any report about you. Please be advised that the nature and scope of the most common form of investigative consumer report obtained with regard to applicants for employment is an investigation into your education and/or employment history conducted by</w:t>
      </w:r>
      <w:r>
        <w:rPr>
          <w:w w:val="105"/>
        </w:rPr>
        <w:t xml:space="preserve"> VeriScreen.</w:t>
      </w:r>
    </w:p>
    <w:p w:rsidR="00FE67CD" w:rsidRDefault="00FE67CD">
      <w:pPr>
        <w:pStyle w:val="BodyText"/>
        <w:spacing w:line="289" w:lineRule="auto"/>
        <w:ind w:left="109" w:right="374"/>
        <w:jc w:val="both"/>
        <w:rPr>
          <w:w w:val="105"/>
        </w:rPr>
      </w:pPr>
    </w:p>
    <w:p w:rsidR="00FE7515" w:rsidRDefault="0009165B">
      <w:pPr>
        <w:pStyle w:val="BodyText"/>
        <w:spacing w:line="289" w:lineRule="auto"/>
        <w:ind w:left="109" w:right="374"/>
        <w:jc w:val="both"/>
      </w:pPr>
      <w:r>
        <w:rPr>
          <w:w w:val="105"/>
        </w:rPr>
        <w:t>Under</w:t>
      </w:r>
      <w:r>
        <w:rPr>
          <w:spacing w:val="-5"/>
          <w:w w:val="105"/>
        </w:rPr>
        <w:t xml:space="preserve"> </w:t>
      </w:r>
      <w:r>
        <w:rPr>
          <w:w w:val="105"/>
        </w:rPr>
        <w:t>the</w:t>
      </w:r>
      <w:r>
        <w:rPr>
          <w:spacing w:val="3"/>
          <w:w w:val="105"/>
        </w:rPr>
        <w:t xml:space="preserve"> </w:t>
      </w:r>
      <w:r>
        <w:rPr>
          <w:w w:val="105"/>
        </w:rPr>
        <w:t>provisions</w:t>
      </w:r>
      <w:r>
        <w:rPr>
          <w:spacing w:val="4"/>
          <w:w w:val="105"/>
        </w:rPr>
        <w:t xml:space="preserve"> </w:t>
      </w:r>
      <w:r>
        <w:rPr>
          <w:w w:val="105"/>
        </w:rPr>
        <w:t>of</w:t>
      </w:r>
      <w:r>
        <w:rPr>
          <w:spacing w:val="-10"/>
          <w:w w:val="105"/>
        </w:rPr>
        <w:t xml:space="preserve"> </w:t>
      </w:r>
      <w:r>
        <w:rPr>
          <w:w w:val="105"/>
        </w:rPr>
        <w:t>the</w:t>
      </w:r>
      <w:r>
        <w:rPr>
          <w:spacing w:val="7"/>
          <w:w w:val="105"/>
        </w:rPr>
        <w:t xml:space="preserve"> </w:t>
      </w:r>
      <w:r>
        <w:rPr>
          <w:w w:val="105"/>
        </w:rPr>
        <w:t>Fair</w:t>
      </w:r>
      <w:r>
        <w:rPr>
          <w:spacing w:val="-5"/>
          <w:w w:val="105"/>
        </w:rPr>
        <w:t xml:space="preserve"> </w:t>
      </w:r>
      <w:r>
        <w:rPr>
          <w:w w:val="105"/>
        </w:rPr>
        <w:t>Credit</w:t>
      </w:r>
      <w:r>
        <w:rPr>
          <w:spacing w:val="6"/>
          <w:w w:val="105"/>
        </w:rPr>
        <w:t xml:space="preserve"> </w:t>
      </w:r>
      <w:r>
        <w:rPr>
          <w:w w:val="105"/>
        </w:rPr>
        <w:t>Reporting</w:t>
      </w:r>
      <w:r>
        <w:rPr>
          <w:spacing w:val="-13"/>
          <w:w w:val="105"/>
        </w:rPr>
        <w:t xml:space="preserve"> </w:t>
      </w:r>
      <w:r>
        <w:rPr>
          <w:w w:val="105"/>
        </w:rPr>
        <w:t>Act,</w:t>
      </w:r>
      <w:r>
        <w:rPr>
          <w:spacing w:val="12"/>
          <w:w w:val="105"/>
        </w:rPr>
        <w:t xml:space="preserve"> </w:t>
      </w:r>
      <w:r>
        <w:rPr>
          <w:spacing w:val="-46"/>
          <w:w w:val="105"/>
        </w:rPr>
        <w:t>1</w:t>
      </w:r>
      <w:r>
        <w:rPr>
          <w:w w:val="105"/>
        </w:rPr>
        <w:t>5</w:t>
      </w:r>
      <w:r>
        <w:rPr>
          <w:spacing w:val="6"/>
          <w:w w:val="105"/>
        </w:rPr>
        <w:t xml:space="preserve"> </w:t>
      </w:r>
      <w:r>
        <w:rPr>
          <w:w w:val="105"/>
        </w:rPr>
        <w:t>USC,</w:t>
      </w:r>
      <w:r>
        <w:rPr>
          <w:spacing w:val="-5"/>
          <w:w w:val="105"/>
        </w:rPr>
        <w:t xml:space="preserve"> </w:t>
      </w:r>
      <w:r>
        <w:rPr>
          <w:w w:val="105"/>
        </w:rPr>
        <w:t>Section</w:t>
      </w:r>
      <w:r>
        <w:rPr>
          <w:spacing w:val="11"/>
          <w:w w:val="105"/>
        </w:rPr>
        <w:t xml:space="preserve"> </w:t>
      </w:r>
      <w:r>
        <w:rPr>
          <w:spacing w:val="-46"/>
          <w:w w:val="105"/>
        </w:rPr>
        <w:t>1</w:t>
      </w:r>
      <w:r>
        <w:rPr>
          <w:w w:val="105"/>
        </w:rPr>
        <w:t>681</w:t>
      </w:r>
      <w:r>
        <w:rPr>
          <w:spacing w:val="-30"/>
          <w:w w:val="105"/>
        </w:rPr>
        <w:t xml:space="preserve"> </w:t>
      </w:r>
      <w:r>
        <w:rPr>
          <w:w w:val="105"/>
        </w:rPr>
        <w:t>et</w:t>
      </w:r>
      <w:r>
        <w:rPr>
          <w:spacing w:val="-1"/>
          <w:w w:val="105"/>
        </w:rPr>
        <w:t xml:space="preserve"> </w:t>
      </w:r>
      <w:r>
        <w:rPr>
          <w:w w:val="105"/>
        </w:rPr>
        <w:t>seq.,</w:t>
      </w:r>
      <w:r>
        <w:rPr>
          <w:spacing w:val="-7"/>
          <w:w w:val="105"/>
        </w:rPr>
        <w:t xml:space="preserve"> </w:t>
      </w:r>
      <w:r>
        <w:rPr>
          <w:w w:val="105"/>
        </w:rPr>
        <w:t>the</w:t>
      </w:r>
      <w:r>
        <w:rPr>
          <w:spacing w:val="-6"/>
          <w:w w:val="105"/>
        </w:rPr>
        <w:t xml:space="preserve"> </w:t>
      </w:r>
      <w:r>
        <w:rPr>
          <w:w w:val="105"/>
        </w:rPr>
        <w:t>Americans</w:t>
      </w:r>
      <w:r>
        <w:rPr>
          <w:spacing w:val="10"/>
          <w:w w:val="105"/>
        </w:rPr>
        <w:t xml:space="preserve"> </w:t>
      </w:r>
      <w:r>
        <w:rPr>
          <w:w w:val="105"/>
        </w:rPr>
        <w:t>with</w:t>
      </w:r>
      <w:r>
        <w:rPr>
          <w:spacing w:val="13"/>
          <w:w w:val="105"/>
        </w:rPr>
        <w:t xml:space="preserve"> </w:t>
      </w:r>
      <w:r>
        <w:rPr>
          <w:w w:val="105"/>
        </w:rPr>
        <w:t>Disabilities</w:t>
      </w:r>
      <w:r>
        <w:rPr>
          <w:spacing w:val="-3"/>
          <w:w w:val="105"/>
        </w:rPr>
        <w:t xml:space="preserve"> </w:t>
      </w:r>
      <w:r>
        <w:rPr>
          <w:w w:val="105"/>
        </w:rPr>
        <w:t>Act</w:t>
      </w:r>
      <w:r>
        <w:rPr>
          <w:w w:val="101"/>
        </w:rPr>
        <w:t xml:space="preserve"> </w:t>
      </w:r>
      <w:r>
        <w:rPr>
          <w:w w:val="105"/>
        </w:rPr>
        <w:t>and</w:t>
      </w:r>
      <w:r>
        <w:rPr>
          <w:spacing w:val="-8"/>
          <w:w w:val="105"/>
        </w:rPr>
        <w:t xml:space="preserve"> </w:t>
      </w:r>
      <w:r>
        <w:rPr>
          <w:w w:val="105"/>
        </w:rPr>
        <w:t>all</w:t>
      </w:r>
      <w:r>
        <w:rPr>
          <w:spacing w:val="-5"/>
          <w:w w:val="105"/>
        </w:rPr>
        <w:t xml:space="preserve"> </w:t>
      </w:r>
      <w:r>
        <w:rPr>
          <w:w w:val="105"/>
        </w:rPr>
        <w:t>applicable</w:t>
      </w:r>
      <w:r>
        <w:rPr>
          <w:spacing w:val="-1"/>
          <w:w w:val="105"/>
        </w:rPr>
        <w:t xml:space="preserve"> </w:t>
      </w:r>
      <w:r>
        <w:rPr>
          <w:w w:val="105"/>
        </w:rPr>
        <w:t>federal,</w:t>
      </w:r>
      <w:r>
        <w:rPr>
          <w:spacing w:val="-1"/>
          <w:w w:val="105"/>
        </w:rPr>
        <w:t xml:space="preserve"> </w:t>
      </w:r>
      <w:r>
        <w:rPr>
          <w:w w:val="105"/>
        </w:rPr>
        <w:t>state,</w:t>
      </w:r>
      <w:r>
        <w:rPr>
          <w:spacing w:val="-4"/>
          <w:w w:val="105"/>
        </w:rPr>
        <w:t xml:space="preserve"> </w:t>
      </w:r>
      <w:r>
        <w:rPr>
          <w:w w:val="105"/>
        </w:rPr>
        <w:t>and</w:t>
      </w:r>
      <w:r>
        <w:rPr>
          <w:spacing w:val="-3"/>
          <w:w w:val="105"/>
        </w:rPr>
        <w:t xml:space="preserve"> </w:t>
      </w:r>
      <w:r>
        <w:rPr>
          <w:w w:val="105"/>
        </w:rPr>
        <w:t>local</w:t>
      </w:r>
      <w:r>
        <w:rPr>
          <w:spacing w:val="-2"/>
          <w:w w:val="105"/>
        </w:rPr>
        <w:t xml:space="preserve"> </w:t>
      </w:r>
      <w:r>
        <w:rPr>
          <w:w w:val="105"/>
        </w:rPr>
        <w:t>laws,</w:t>
      </w:r>
      <w:r>
        <w:rPr>
          <w:spacing w:val="1"/>
          <w:w w:val="105"/>
        </w:rPr>
        <w:t xml:space="preserve"> </w:t>
      </w:r>
      <w:r>
        <w:rPr>
          <w:w w:val="105"/>
        </w:rPr>
        <w:t>I</w:t>
      </w:r>
      <w:r>
        <w:rPr>
          <w:spacing w:val="-17"/>
          <w:w w:val="105"/>
        </w:rPr>
        <w:t xml:space="preserve"> </w:t>
      </w:r>
      <w:r>
        <w:rPr>
          <w:w w:val="105"/>
        </w:rPr>
        <w:t>hereby</w:t>
      </w:r>
      <w:r>
        <w:rPr>
          <w:spacing w:val="-7"/>
          <w:w w:val="105"/>
        </w:rPr>
        <w:t xml:space="preserve"> </w:t>
      </w:r>
      <w:r>
        <w:rPr>
          <w:w w:val="105"/>
        </w:rPr>
        <w:t>authorize</w:t>
      </w:r>
      <w:r>
        <w:rPr>
          <w:spacing w:val="-1"/>
          <w:w w:val="105"/>
        </w:rPr>
        <w:t xml:space="preserve"> </w:t>
      </w:r>
      <w:r>
        <w:rPr>
          <w:w w:val="105"/>
        </w:rPr>
        <w:t>and</w:t>
      </w:r>
      <w:r>
        <w:rPr>
          <w:spacing w:val="-3"/>
          <w:w w:val="105"/>
        </w:rPr>
        <w:t xml:space="preserve"> </w:t>
      </w:r>
      <w:r>
        <w:rPr>
          <w:w w:val="105"/>
        </w:rPr>
        <w:t>permit</w:t>
      </w:r>
      <w:r>
        <w:rPr>
          <w:spacing w:val="-7"/>
          <w:w w:val="105"/>
        </w:rPr>
        <w:t xml:space="preserve"> </w:t>
      </w:r>
      <w:r>
        <w:rPr>
          <w:w w:val="105"/>
        </w:rPr>
        <w:t>VeriScreen,</w:t>
      </w:r>
      <w:r>
        <w:rPr>
          <w:spacing w:val="19"/>
          <w:w w:val="105"/>
        </w:rPr>
        <w:t xml:space="preserve"> </w:t>
      </w:r>
      <w:r>
        <w:rPr>
          <w:w w:val="105"/>
        </w:rPr>
        <w:t>Inc.</w:t>
      </w:r>
      <w:r>
        <w:rPr>
          <w:spacing w:val="-15"/>
          <w:w w:val="105"/>
        </w:rPr>
        <w:t xml:space="preserve"> </w:t>
      </w:r>
      <w:r>
        <w:rPr>
          <w:w w:val="105"/>
        </w:rPr>
        <w:t>aka</w:t>
      </w:r>
      <w:r>
        <w:rPr>
          <w:spacing w:val="-1"/>
          <w:w w:val="105"/>
        </w:rPr>
        <w:t xml:space="preserve"> </w:t>
      </w:r>
      <w:r>
        <w:rPr>
          <w:w w:val="105"/>
        </w:rPr>
        <w:t>VeriRent</w:t>
      </w:r>
      <w:r>
        <w:rPr>
          <w:spacing w:val="5"/>
          <w:w w:val="105"/>
        </w:rPr>
        <w:t xml:space="preserve"> </w:t>
      </w:r>
      <w:r>
        <w:rPr>
          <w:w w:val="105"/>
        </w:rPr>
        <w:t>to</w:t>
      </w:r>
      <w:r>
        <w:rPr>
          <w:spacing w:val="-6"/>
          <w:w w:val="105"/>
        </w:rPr>
        <w:t xml:space="preserve"> </w:t>
      </w:r>
      <w:r>
        <w:rPr>
          <w:w w:val="105"/>
        </w:rPr>
        <w:t>obtain</w:t>
      </w:r>
      <w:r>
        <w:rPr>
          <w:spacing w:val="-5"/>
          <w:w w:val="105"/>
        </w:rPr>
        <w:t xml:space="preserve"> </w:t>
      </w:r>
      <w:r>
        <w:rPr>
          <w:w w:val="105"/>
        </w:rPr>
        <w:t>a</w:t>
      </w:r>
      <w:r>
        <w:rPr>
          <w:w w:val="88"/>
        </w:rPr>
        <w:t xml:space="preserve"> </w:t>
      </w:r>
      <w:r>
        <w:rPr>
          <w:w w:val="105"/>
        </w:rPr>
        <w:t>consumer</w:t>
      </w:r>
      <w:r>
        <w:rPr>
          <w:spacing w:val="29"/>
          <w:w w:val="105"/>
        </w:rPr>
        <w:t xml:space="preserve"> </w:t>
      </w:r>
      <w:r>
        <w:rPr>
          <w:w w:val="105"/>
        </w:rPr>
        <w:t>report</w:t>
      </w:r>
      <w:r>
        <w:rPr>
          <w:spacing w:val="12"/>
          <w:w w:val="105"/>
        </w:rPr>
        <w:t xml:space="preserve"> </w:t>
      </w:r>
      <w:r>
        <w:rPr>
          <w:w w:val="105"/>
        </w:rPr>
        <w:t>and/or</w:t>
      </w:r>
      <w:r>
        <w:rPr>
          <w:spacing w:val="22"/>
          <w:w w:val="105"/>
        </w:rPr>
        <w:t xml:space="preserve"> </w:t>
      </w:r>
      <w:r>
        <w:rPr>
          <w:w w:val="105"/>
        </w:rPr>
        <w:t>an</w:t>
      </w:r>
      <w:r>
        <w:rPr>
          <w:spacing w:val="7"/>
          <w:w w:val="105"/>
        </w:rPr>
        <w:t xml:space="preserve"> </w:t>
      </w:r>
      <w:r>
        <w:rPr>
          <w:w w:val="105"/>
        </w:rPr>
        <w:t>investigative</w:t>
      </w:r>
      <w:r>
        <w:rPr>
          <w:spacing w:val="13"/>
          <w:w w:val="105"/>
        </w:rPr>
        <w:t xml:space="preserve"> </w:t>
      </w:r>
      <w:r>
        <w:rPr>
          <w:w w:val="105"/>
        </w:rPr>
        <w:t>consumer</w:t>
      </w:r>
      <w:r>
        <w:rPr>
          <w:spacing w:val="29"/>
          <w:w w:val="105"/>
        </w:rPr>
        <w:t xml:space="preserve"> </w:t>
      </w:r>
      <w:r>
        <w:rPr>
          <w:w w:val="105"/>
        </w:rPr>
        <w:t>report</w:t>
      </w:r>
      <w:r>
        <w:rPr>
          <w:spacing w:val="6"/>
          <w:w w:val="105"/>
        </w:rPr>
        <w:t xml:space="preserve"> </w:t>
      </w:r>
      <w:r>
        <w:rPr>
          <w:w w:val="105"/>
        </w:rPr>
        <w:t>which</w:t>
      </w:r>
      <w:r>
        <w:rPr>
          <w:spacing w:val="18"/>
          <w:w w:val="105"/>
        </w:rPr>
        <w:t xml:space="preserve"> </w:t>
      </w:r>
      <w:r>
        <w:rPr>
          <w:w w:val="105"/>
        </w:rPr>
        <w:t>may</w:t>
      </w:r>
      <w:r>
        <w:rPr>
          <w:spacing w:val="8"/>
          <w:w w:val="105"/>
        </w:rPr>
        <w:t xml:space="preserve"> </w:t>
      </w:r>
      <w:r>
        <w:rPr>
          <w:w w:val="105"/>
        </w:rPr>
        <w:t>include the</w:t>
      </w:r>
      <w:r>
        <w:rPr>
          <w:spacing w:val="2"/>
          <w:w w:val="105"/>
        </w:rPr>
        <w:t xml:space="preserve"> </w:t>
      </w:r>
      <w:r>
        <w:rPr>
          <w:w w:val="105"/>
        </w:rPr>
        <w:t>following:</w:t>
      </w:r>
    </w:p>
    <w:p w:rsidR="00FE7515" w:rsidRDefault="00FE7515">
      <w:pPr>
        <w:spacing w:before="11"/>
        <w:rPr>
          <w:rFonts w:ascii="Arial" w:eastAsia="Arial" w:hAnsi="Arial" w:cs="Arial"/>
          <w:sz w:val="21"/>
          <w:szCs w:val="21"/>
        </w:rPr>
      </w:pPr>
    </w:p>
    <w:p w:rsidR="00FE7515" w:rsidRDefault="0009165B" w:rsidP="0089731B">
      <w:pPr>
        <w:pStyle w:val="BodyText"/>
        <w:ind w:left="119" w:firstLine="0"/>
        <w:rPr>
          <w:w w:val="105"/>
        </w:rPr>
      </w:pPr>
      <w:r>
        <w:rPr>
          <w:rFonts w:ascii="Times New Roman"/>
          <w:w w:val="105"/>
          <w:sz w:val="20"/>
        </w:rPr>
        <w:t>1.</w:t>
      </w:r>
      <w:r w:rsidR="0089731B">
        <w:rPr>
          <w:rFonts w:ascii="Times New Roman"/>
          <w:w w:val="105"/>
          <w:sz w:val="20"/>
        </w:rPr>
        <w:tab/>
      </w:r>
      <w:r>
        <w:rPr>
          <w:w w:val="105"/>
        </w:rPr>
        <w:t>Records</w:t>
      </w:r>
      <w:r>
        <w:rPr>
          <w:spacing w:val="7"/>
          <w:w w:val="105"/>
        </w:rPr>
        <w:t xml:space="preserve"> </w:t>
      </w:r>
      <w:r>
        <w:rPr>
          <w:w w:val="105"/>
        </w:rPr>
        <w:t>concerning</w:t>
      </w:r>
      <w:r>
        <w:rPr>
          <w:spacing w:val="7"/>
          <w:w w:val="105"/>
        </w:rPr>
        <w:t xml:space="preserve"> </w:t>
      </w:r>
      <w:r>
        <w:rPr>
          <w:w w:val="105"/>
        </w:rPr>
        <w:t>any</w:t>
      </w:r>
      <w:r>
        <w:rPr>
          <w:spacing w:val="3"/>
          <w:w w:val="105"/>
        </w:rPr>
        <w:t xml:space="preserve"> </w:t>
      </w:r>
      <w:r>
        <w:rPr>
          <w:w w:val="105"/>
        </w:rPr>
        <w:t>criminal</w:t>
      </w:r>
      <w:r>
        <w:rPr>
          <w:spacing w:val="18"/>
          <w:w w:val="105"/>
        </w:rPr>
        <w:t xml:space="preserve"> </w:t>
      </w:r>
      <w:r>
        <w:rPr>
          <w:spacing w:val="-2"/>
          <w:w w:val="105"/>
        </w:rPr>
        <w:t>history,</w:t>
      </w:r>
      <w:r>
        <w:rPr>
          <w:spacing w:val="-32"/>
          <w:w w:val="105"/>
        </w:rPr>
        <w:t xml:space="preserve"> </w:t>
      </w:r>
      <w:r>
        <w:rPr>
          <w:w w:val="105"/>
        </w:rPr>
        <w:t>civil</w:t>
      </w:r>
      <w:r>
        <w:rPr>
          <w:spacing w:val="12"/>
          <w:w w:val="105"/>
        </w:rPr>
        <w:t xml:space="preserve"> </w:t>
      </w:r>
      <w:r>
        <w:rPr>
          <w:w w:val="105"/>
        </w:rPr>
        <w:t>record,</w:t>
      </w:r>
      <w:r>
        <w:rPr>
          <w:spacing w:val="-4"/>
          <w:w w:val="105"/>
        </w:rPr>
        <w:t xml:space="preserve"> </w:t>
      </w:r>
      <w:r>
        <w:rPr>
          <w:w w:val="105"/>
        </w:rPr>
        <w:t>and</w:t>
      </w:r>
      <w:r>
        <w:rPr>
          <w:spacing w:val="8"/>
          <w:w w:val="105"/>
        </w:rPr>
        <w:t xml:space="preserve"> </w:t>
      </w:r>
      <w:r>
        <w:rPr>
          <w:w w:val="105"/>
        </w:rPr>
        <w:t>drug</w:t>
      </w:r>
      <w:r>
        <w:rPr>
          <w:spacing w:val="-5"/>
          <w:w w:val="105"/>
        </w:rPr>
        <w:t xml:space="preserve"> </w:t>
      </w:r>
      <w:r>
        <w:rPr>
          <w:w w:val="105"/>
        </w:rPr>
        <w:t>testing;</w:t>
      </w:r>
    </w:p>
    <w:p w:rsidR="0089731B" w:rsidRDefault="0089731B" w:rsidP="0089731B">
      <w:pPr>
        <w:pStyle w:val="BodyText"/>
        <w:ind w:left="119" w:firstLine="0"/>
        <w:rPr>
          <w:w w:val="105"/>
        </w:rPr>
      </w:pPr>
      <w:r>
        <w:rPr>
          <w:w w:val="105"/>
        </w:rPr>
        <w:t xml:space="preserve">2. </w:t>
      </w:r>
      <w:r>
        <w:rPr>
          <w:w w:val="105"/>
        </w:rPr>
        <w:tab/>
        <w:t xml:space="preserve">Social Security verification. </w:t>
      </w:r>
    </w:p>
    <w:p w:rsidR="0089731B" w:rsidRDefault="0089731B" w:rsidP="0089731B">
      <w:pPr>
        <w:pStyle w:val="BodyText"/>
        <w:ind w:left="119" w:firstLine="0"/>
      </w:pPr>
      <w:r>
        <w:rPr>
          <w:w w:val="105"/>
        </w:rPr>
        <w:t xml:space="preserve">3. </w:t>
      </w:r>
      <w:r>
        <w:rPr>
          <w:w w:val="105"/>
        </w:rPr>
        <w:tab/>
        <w:t xml:space="preserve">Motor Vehicle or other background checks.  </w:t>
      </w:r>
    </w:p>
    <w:p w:rsidR="00FE7515" w:rsidRDefault="00FE7515">
      <w:pPr>
        <w:spacing w:before="6"/>
        <w:rPr>
          <w:rFonts w:ascii="Arial" w:eastAsia="Arial" w:hAnsi="Arial" w:cs="Arial"/>
          <w:sz w:val="23"/>
          <w:szCs w:val="23"/>
        </w:rPr>
      </w:pPr>
    </w:p>
    <w:p w:rsidR="00FE7515" w:rsidRDefault="0009165B">
      <w:pPr>
        <w:pStyle w:val="BodyText"/>
        <w:spacing w:line="289" w:lineRule="auto"/>
        <w:ind w:right="126" w:firstLine="14"/>
      </w:pPr>
      <w:r>
        <w:rPr>
          <w:w w:val="105"/>
        </w:rPr>
        <w:t>I</w:t>
      </w:r>
      <w:r>
        <w:rPr>
          <w:spacing w:val="-7"/>
          <w:w w:val="105"/>
        </w:rPr>
        <w:t xml:space="preserve"> </w:t>
      </w:r>
      <w:r>
        <w:rPr>
          <w:w w:val="105"/>
        </w:rPr>
        <w:t>understand</w:t>
      </w:r>
      <w:r>
        <w:rPr>
          <w:spacing w:val="11"/>
          <w:w w:val="105"/>
        </w:rPr>
        <w:t xml:space="preserve"> </w:t>
      </w:r>
      <w:r>
        <w:rPr>
          <w:w w:val="105"/>
        </w:rPr>
        <w:t>that</w:t>
      </w:r>
      <w:r>
        <w:rPr>
          <w:spacing w:val="11"/>
          <w:w w:val="105"/>
        </w:rPr>
        <w:t xml:space="preserve"> </w:t>
      </w:r>
      <w:r>
        <w:rPr>
          <w:w w:val="105"/>
        </w:rPr>
        <w:t>an</w:t>
      </w:r>
      <w:r>
        <w:rPr>
          <w:spacing w:val="13"/>
          <w:w w:val="105"/>
        </w:rPr>
        <w:t xml:space="preserve"> </w:t>
      </w:r>
      <w:r>
        <w:rPr>
          <w:w w:val="105"/>
        </w:rPr>
        <w:t>"investigative</w:t>
      </w:r>
      <w:r>
        <w:rPr>
          <w:spacing w:val="24"/>
          <w:w w:val="105"/>
        </w:rPr>
        <w:t xml:space="preserve"> </w:t>
      </w:r>
      <w:r>
        <w:rPr>
          <w:w w:val="105"/>
        </w:rPr>
        <w:t>consumer</w:t>
      </w:r>
      <w:r>
        <w:rPr>
          <w:spacing w:val="31"/>
          <w:w w:val="105"/>
        </w:rPr>
        <w:t xml:space="preserve"> </w:t>
      </w:r>
      <w:r>
        <w:rPr>
          <w:w w:val="105"/>
        </w:rPr>
        <w:t>report"</w:t>
      </w:r>
      <w:r>
        <w:rPr>
          <w:spacing w:val="16"/>
          <w:w w:val="105"/>
        </w:rPr>
        <w:t xml:space="preserve"> </w:t>
      </w:r>
      <w:r>
        <w:rPr>
          <w:w w:val="105"/>
        </w:rPr>
        <w:t>may</w:t>
      </w:r>
      <w:r>
        <w:rPr>
          <w:spacing w:val="9"/>
          <w:w w:val="105"/>
        </w:rPr>
        <w:t xml:space="preserve"> </w:t>
      </w:r>
      <w:r>
        <w:rPr>
          <w:w w:val="105"/>
        </w:rPr>
        <w:t>include</w:t>
      </w:r>
      <w:r>
        <w:rPr>
          <w:spacing w:val="12"/>
          <w:w w:val="105"/>
        </w:rPr>
        <w:t xml:space="preserve"> </w:t>
      </w:r>
      <w:r>
        <w:rPr>
          <w:w w:val="105"/>
        </w:rPr>
        <w:t>information</w:t>
      </w:r>
      <w:r>
        <w:rPr>
          <w:spacing w:val="14"/>
          <w:w w:val="105"/>
        </w:rPr>
        <w:t xml:space="preserve"> </w:t>
      </w:r>
      <w:r>
        <w:rPr>
          <w:w w:val="105"/>
        </w:rPr>
        <w:t>as to</w:t>
      </w:r>
      <w:r>
        <w:rPr>
          <w:spacing w:val="15"/>
          <w:w w:val="105"/>
        </w:rPr>
        <w:t xml:space="preserve"> </w:t>
      </w:r>
      <w:r>
        <w:rPr>
          <w:w w:val="105"/>
        </w:rPr>
        <w:t>my</w:t>
      </w:r>
      <w:r>
        <w:rPr>
          <w:spacing w:val="1"/>
          <w:w w:val="105"/>
        </w:rPr>
        <w:t xml:space="preserve"> </w:t>
      </w:r>
      <w:r>
        <w:rPr>
          <w:w w:val="105"/>
        </w:rPr>
        <w:t>character,</w:t>
      </w:r>
      <w:r>
        <w:rPr>
          <w:spacing w:val="-37"/>
          <w:w w:val="105"/>
        </w:rPr>
        <w:t xml:space="preserve"> </w:t>
      </w:r>
      <w:r>
        <w:rPr>
          <w:w w:val="105"/>
        </w:rPr>
        <w:t>general</w:t>
      </w:r>
      <w:r>
        <w:rPr>
          <w:spacing w:val="21"/>
          <w:w w:val="105"/>
        </w:rPr>
        <w:t xml:space="preserve"> </w:t>
      </w:r>
      <w:r>
        <w:rPr>
          <w:w w:val="105"/>
        </w:rPr>
        <w:t>reputation,</w:t>
      </w:r>
      <w:r>
        <w:rPr>
          <w:w w:val="108"/>
        </w:rPr>
        <w:t xml:space="preserve"> </w:t>
      </w:r>
      <w:r>
        <w:rPr>
          <w:w w:val="105"/>
        </w:rPr>
        <w:t>personal</w:t>
      </w:r>
      <w:r>
        <w:rPr>
          <w:spacing w:val="11"/>
          <w:w w:val="105"/>
        </w:rPr>
        <w:t xml:space="preserve"> </w:t>
      </w:r>
      <w:r>
        <w:rPr>
          <w:w w:val="105"/>
        </w:rPr>
        <w:t>characteristics,</w:t>
      </w:r>
      <w:r>
        <w:rPr>
          <w:spacing w:val="26"/>
          <w:w w:val="105"/>
        </w:rPr>
        <w:t xml:space="preserve"> </w:t>
      </w:r>
      <w:r>
        <w:rPr>
          <w:w w:val="105"/>
        </w:rPr>
        <w:t>and</w:t>
      </w:r>
      <w:r>
        <w:rPr>
          <w:spacing w:val="9"/>
          <w:w w:val="105"/>
        </w:rPr>
        <w:t xml:space="preserve"> </w:t>
      </w:r>
      <w:r>
        <w:rPr>
          <w:w w:val="105"/>
        </w:rPr>
        <w:t>mode</w:t>
      </w:r>
      <w:r>
        <w:rPr>
          <w:spacing w:val="-1"/>
          <w:w w:val="105"/>
        </w:rPr>
        <w:t xml:space="preserve"> </w:t>
      </w:r>
      <w:r>
        <w:rPr>
          <w:w w:val="105"/>
        </w:rPr>
        <w:t>of</w:t>
      </w:r>
      <w:r>
        <w:rPr>
          <w:spacing w:val="8"/>
          <w:w w:val="105"/>
        </w:rPr>
        <w:t xml:space="preserve"> </w:t>
      </w:r>
      <w:r>
        <w:rPr>
          <w:w w:val="105"/>
        </w:rPr>
        <w:t>living,</w:t>
      </w:r>
      <w:r>
        <w:rPr>
          <w:spacing w:val="-2"/>
          <w:w w:val="105"/>
        </w:rPr>
        <w:t xml:space="preserve"> </w:t>
      </w:r>
      <w:r>
        <w:rPr>
          <w:w w:val="105"/>
        </w:rPr>
        <w:t>which</w:t>
      </w:r>
      <w:r>
        <w:rPr>
          <w:spacing w:val="17"/>
          <w:w w:val="105"/>
        </w:rPr>
        <w:t xml:space="preserve"> </w:t>
      </w:r>
      <w:r>
        <w:rPr>
          <w:w w:val="105"/>
        </w:rPr>
        <w:t>may</w:t>
      </w:r>
      <w:r>
        <w:rPr>
          <w:spacing w:val="8"/>
          <w:w w:val="105"/>
        </w:rPr>
        <w:t xml:space="preserve"> </w:t>
      </w:r>
      <w:r>
        <w:rPr>
          <w:w w:val="105"/>
        </w:rPr>
        <w:t>be</w:t>
      </w:r>
      <w:r>
        <w:rPr>
          <w:spacing w:val="-5"/>
          <w:w w:val="105"/>
        </w:rPr>
        <w:t xml:space="preserve"> </w:t>
      </w:r>
      <w:r>
        <w:rPr>
          <w:w w:val="105"/>
        </w:rPr>
        <w:t>obtained</w:t>
      </w:r>
      <w:r>
        <w:rPr>
          <w:spacing w:val="14"/>
          <w:w w:val="105"/>
        </w:rPr>
        <w:t xml:space="preserve"> </w:t>
      </w:r>
      <w:r>
        <w:rPr>
          <w:w w:val="105"/>
        </w:rPr>
        <w:t>by</w:t>
      </w:r>
      <w:r>
        <w:rPr>
          <w:spacing w:val="4"/>
          <w:w w:val="105"/>
        </w:rPr>
        <w:t xml:space="preserve"> </w:t>
      </w:r>
      <w:r>
        <w:rPr>
          <w:w w:val="105"/>
        </w:rPr>
        <w:t>interviews</w:t>
      </w:r>
      <w:r>
        <w:rPr>
          <w:spacing w:val="8"/>
          <w:w w:val="105"/>
        </w:rPr>
        <w:t xml:space="preserve"> </w:t>
      </w:r>
      <w:r>
        <w:rPr>
          <w:w w:val="105"/>
        </w:rPr>
        <w:t>with</w:t>
      </w:r>
      <w:r>
        <w:rPr>
          <w:spacing w:val="18"/>
          <w:w w:val="105"/>
        </w:rPr>
        <w:t xml:space="preserve"> </w:t>
      </w:r>
      <w:r>
        <w:rPr>
          <w:w w:val="105"/>
        </w:rPr>
        <w:t>individuals</w:t>
      </w:r>
      <w:r>
        <w:rPr>
          <w:spacing w:val="9"/>
          <w:w w:val="105"/>
        </w:rPr>
        <w:t xml:space="preserve"> </w:t>
      </w:r>
      <w:r>
        <w:rPr>
          <w:w w:val="105"/>
        </w:rPr>
        <w:t>with</w:t>
      </w:r>
      <w:r>
        <w:rPr>
          <w:spacing w:val="4"/>
          <w:w w:val="105"/>
        </w:rPr>
        <w:t xml:space="preserve"> </w:t>
      </w:r>
      <w:r>
        <w:rPr>
          <w:w w:val="105"/>
        </w:rPr>
        <w:t>whom</w:t>
      </w:r>
      <w:r>
        <w:rPr>
          <w:spacing w:val="29"/>
          <w:w w:val="105"/>
        </w:rPr>
        <w:t xml:space="preserve"> </w:t>
      </w:r>
      <w:r>
        <w:rPr>
          <w:w w:val="105"/>
        </w:rPr>
        <w:t>I</w:t>
      </w:r>
      <w:r>
        <w:rPr>
          <w:spacing w:val="-13"/>
          <w:w w:val="105"/>
        </w:rPr>
        <w:t xml:space="preserve"> </w:t>
      </w:r>
      <w:r>
        <w:rPr>
          <w:w w:val="105"/>
        </w:rPr>
        <w:t>am</w:t>
      </w:r>
      <w:r>
        <w:rPr>
          <w:w w:val="102"/>
        </w:rPr>
        <w:t xml:space="preserve"> </w:t>
      </w:r>
      <w:r>
        <w:rPr>
          <w:w w:val="105"/>
        </w:rPr>
        <w:t>acquainted</w:t>
      </w:r>
      <w:r>
        <w:rPr>
          <w:spacing w:val="17"/>
          <w:w w:val="105"/>
        </w:rPr>
        <w:t xml:space="preserve"> </w:t>
      </w:r>
      <w:r>
        <w:rPr>
          <w:w w:val="105"/>
        </w:rPr>
        <w:t>or</w:t>
      </w:r>
      <w:r>
        <w:rPr>
          <w:spacing w:val="5"/>
          <w:w w:val="105"/>
        </w:rPr>
        <w:t xml:space="preserve"> </w:t>
      </w:r>
      <w:r>
        <w:rPr>
          <w:w w:val="105"/>
        </w:rPr>
        <w:t>who</w:t>
      </w:r>
      <w:r>
        <w:rPr>
          <w:spacing w:val="23"/>
          <w:w w:val="105"/>
        </w:rPr>
        <w:t xml:space="preserve"> </w:t>
      </w:r>
      <w:r>
        <w:rPr>
          <w:w w:val="105"/>
        </w:rPr>
        <w:t>may</w:t>
      </w:r>
      <w:r>
        <w:rPr>
          <w:spacing w:val="7"/>
          <w:w w:val="105"/>
        </w:rPr>
        <w:t xml:space="preserve"> </w:t>
      </w:r>
      <w:r>
        <w:rPr>
          <w:w w:val="105"/>
        </w:rPr>
        <w:t>have</w:t>
      </w:r>
      <w:r>
        <w:rPr>
          <w:spacing w:val="7"/>
          <w:w w:val="105"/>
        </w:rPr>
        <w:t xml:space="preserve"> </w:t>
      </w:r>
      <w:r>
        <w:rPr>
          <w:w w:val="105"/>
        </w:rPr>
        <w:t>knowledge</w:t>
      </w:r>
      <w:r>
        <w:rPr>
          <w:spacing w:val="11"/>
          <w:w w:val="105"/>
        </w:rPr>
        <w:t xml:space="preserve"> </w:t>
      </w:r>
      <w:r>
        <w:rPr>
          <w:w w:val="105"/>
        </w:rPr>
        <w:t>concerning</w:t>
      </w:r>
      <w:r>
        <w:rPr>
          <w:spacing w:val="8"/>
          <w:w w:val="105"/>
        </w:rPr>
        <w:t xml:space="preserve"> </w:t>
      </w:r>
      <w:r>
        <w:rPr>
          <w:w w:val="105"/>
        </w:rPr>
        <w:t>any</w:t>
      </w:r>
      <w:r>
        <w:rPr>
          <w:spacing w:val="7"/>
          <w:w w:val="105"/>
        </w:rPr>
        <w:t xml:space="preserve"> </w:t>
      </w:r>
      <w:r>
        <w:rPr>
          <w:w w:val="105"/>
        </w:rPr>
        <w:t>such</w:t>
      </w:r>
      <w:r>
        <w:rPr>
          <w:spacing w:val="15"/>
          <w:w w:val="105"/>
        </w:rPr>
        <w:t xml:space="preserve"> </w:t>
      </w:r>
      <w:r>
        <w:rPr>
          <w:w w:val="105"/>
        </w:rPr>
        <w:t>items</w:t>
      </w:r>
      <w:r>
        <w:rPr>
          <w:spacing w:val="8"/>
          <w:w w:val="105"/>
        </w:rPr>
        <w:t xml:space="preserve"> </w:t>
      </w:r>
      <w:r>
        <w:rPr>
          <w:w w:val="105"/>
        </w:rPr>
        <w:t>of</w:t>
      </w:r>
      <w:r>
        <w:rPr>
          <w:spacing w:val="9"/>
          <w:w w:val="105"/>
        </w:rPr>
        <w:t xml:space="preserve"> </w:t>
      </w:r>
      <w:r>
        <w:rPr>
          <w:w w:val="105"/>
        </w:rPr>
        <w:t>information.</w:t>
      </w:r>
      <w:r>
        <w:rPr>
          <w:spacing w:val="17"/>
          <w:w w:val="105"/>
        </w:rPr>
        <w:t xml:space="preserve"> </w:t>
      </w:r>
      <w:r>
        <w:rPr>
          <w:w w:val="105"/>
        </w:rPr>
        <w:t>I</w:t>
      </w:r>
      <w:r>
        <w:rPr>
          <w:spacing w:val="-13"/>
          <w:w w:val="105"/>
        </w:rPr>
        <w:t xml:space="preserve"> </w:t>
      </w:r>
      <w:r>
        <w:rPr>
          <w:w w:val="105"/>
        </w:rPr>
        <w:t>am</w:t>
      </w:r>
      <w:r>
        <w:rPr>
          <w:spacing w:val="10"/>
          <w:w w:val="105"/>
        </w:rPr>
        <w:t xml:space="preserve"> </w:t>
      </w:r>
      <w:r>
        <w:rPr>
          <w:w w:val="105"/>
        </w:rPr>
        <w:t>entitled to</w:t>
      </w:r>
      <w:r>
        <w:rPr>
          <w:spacing w:val="14"/>
          <w:w w:val="105"/>
        </w:rPr>
        <w:t xml:space="preserve"> </w:t>
      </w:r>
      <w:r>
        <w:rPr>
          <w:w w:val="105"/>
        </w:rPr>
        <w:t>know</w:t>
      </w:r>
      <w:r>
        <w:rPr>
          <w:spacing w:val="5"/>
          <w:w w:val="105"/>
        </w:rPr>
        <w:t xml:space="preserve"> </w:t>
      </w:r>
      <w:r>
        <w:rPr>
          <w:w w:val="105"/>
        </w:rPr>
        <w:t>if</w:t>
      </w:r>
      <w:r>
        <w:rPr>
          <w:spacing w:val="-1"/>
          <w:w w:val="105"/>
        </w:rPr>
        <w:t xml:space="preserve"> </w:t>
      </w:r>
      <w:r w:rsidR="0089731B">
        <w:rPr>
          <w:w w:val="105"/>
        </w:rPr>
        <w:t xml:space="preserve">volunteering </w:t>
      </w:r>
      <w:r>
        <w:rPr>
          <w:w w:val="105"/>
        </w:rPr>
        <w:t>is denied</w:t>
      </w:r>
      <w:r>
        <w:rPr>
          <w:spacing w:val="12"/>
          <w:w w:val="105"/>
        </w:rPr>
        <w:t xml:space="preserve"> </w:t>
      </w:r>
      <w:r>
        <w:rPr>
          <w:w w:val="105"/>
        </w:rPr>
        <w:t>because</w:t>
      </w:r>
      <w:r>
        <w:rPr>
          <w:spacing w:val="2"/>
          <w:w w:val="105"/>
        </w:rPr>
        <w:t xml:space="preserve"> </w:t>
      </w:r>
      <w:r>
        <w:rPr>
          <w:w w:val="105"/>
        </w:rPr>
        <w:t>of</w:t>
      </w:r>
      <w:r>
        <w:rPr>
          <w:spacing w:val="5"/>
          <w:w w:val="105"/>
        </w:rPr>
        <w:t xml:space="preserve"> </w:t>
      </w:r>
      <w:r>
        <w:rPr>
          <w:w w:val="105"/>
        </w:rPr>
        <w:t>information</w:t>
      </w:r>
      <w:r>
        <w:rPr>
          <w:spacing w:val="9"/>
          <w:w w:val="105"/>
        </w:rPr>
        <w:t xml:space="preserve"> </w:t>
      </w:r>
      <w:r>
        <w:rPr>
          <w:w w:val="105"/>
        </w:rPr>
        <w:t>obtained</w:t>
      </w:r>
      <w:r>
        <w:rPr>
          <w:spacing w:val="14"/>
          <w:w w:val="105"/>
        </w:rPr>
        <w:t xml:space="preserve"> </w:t>
      </w:r>
      <w:r>
        <w:rPr>
          <w:w w:val="105"/>
        </w:rPr>
        <w:t>by my</w:t>
      </w:r>
      <w:r>
        <w:rPr>
          <w:spacing w:val="2"/>
          <w:w w:val="105"/>
        </w:rPr>
        <w:t xml:space="preserve"> </w:t>
      </w:r>
      <w:r>
        <w:rPr>
          <w:w w:val="105"/>
        </w:rPr>
        <w:t>prospective</w:t>
      </w:r>
      <w:r>
        <w:rPr>
          <w:spacing w:val="8"/>
          <w:w w:val="105"/>
        </w:rPr>
        <w:t xml:space="preserve"> </w:t>
      </w:r>
      <w:r w:rsidR="0089731B">
        <w:rPr>
          <w:w w:val="105"/>
        </w:rPr>
        <w:t>volunteer agency</w:t>
      </w:r>
      <w:r>
        <w:rPr>
          <w:spacing w:val="16"/>
          <w:w w:val="105"/>
        </w:rPr>
        <w:t xml:space="preserve"> </w:t>
      </w:r>
      <w:r>
        <w:rPr>
          <w:w w:val="105"/>
        </w:rPr>
        <w:t>from</w:t>
      </w:r>
      <w:r>
        <w:rPr>
          <w:spacing w:val="14"/>
          <w:w w:val="105"/>
        </w:rPr>
        <w:t xml:space="preserve"> </w:t>
      </w:r>
      <w:r>
        <w:rPr>
          <w:w w:val="105"/>
        </w:rPr>
        <w:t>a</w:t>
      </w:r>
      <w:r>
        <w:rPr>
          <w:spacing w:val="4"/>
          <w:w w:val="105"/>
        </w:rPr>
        <w:t xml:space="preserve"> </w:t>
      </w:r>
      <w:r>
        <w:rPr>
          <w:w w:val="105"/>
        </w:rPr>
        <w:t>Consumer</w:t>
      </w:r>
      <w:r>
        <w:rPr>
          <w:spacing w:val="23"/>
          <w:w w:val="105"/>
        </w:rPr>
        <w:t xml:space="preserve"> </w:t>
      </w:r>
      <w:r>
        <w:rPr>
          <w:w w:val="105"/>
        </w:rPr>
        <w:t>Reporting</w:t>
      </w:r>
      <w:r>
        <w:rPr>
          <w:w w:val="104"/>
        </w:rPr>
        <w:t xml:space="preserve"> </w:t>
      </w:r>
      <w:r>
        <w:rPr>
          <w:w w:val="105"/>
        </w:rPr>
        <w:t>Agency.</w:t>
      </w:r>
    </w:p>
    <w:p w:rsidR="00FE7515" w:rsidRDefault="00FE7515">
      <w:pPr>
        <w:spacing w:before="1"/>
        <w:rPr>
          <w:rFonts w:ascii="Arial" w:eastAsia="Arial" w:hAnsi="Arial" w:cs="Arial"/>
          <w:sz w:val="23"/>
          <w:szCs w:val="23"/>
        </w:rPr>
      </w:pPr>
    </w:p>
    <w:p w:rsidR="00FE7515" w:rsidRDefault="0009165B">
      <w:pPr>
        <w:pStyle w:val="BodyText"/>
        <w:spacing w:line="289" w:lineRule="auto"/>
        <w:ind w:right="200" w:firstLine="14"/>
      </w:pPr>
      <w:r>
        <w:rPr>
          <w:w w:val="105"/>
        </w:rPr>
        <w:t>I</w:t>
      </w:r>
      <w:r>
        <w:rPr>
          <w:spacing w:val="-19"/>
          <w:w w:val="105"/>
        </w:rPr>
        <w:t xml:space="preserve"> </w:t>
      </w:r>
      <w:r>
        <w:rPr>
          <w:w w:val="105"/>
        </w:rPr>
        <w:t>agree</w:t>
      </w:r>
      <w:r>
        <w:rPr>
          <w:spacing w:val="-5"/>
          <w:w w:val="105"/>
        </w:rPr>
        <w:t xml:space="preserve"> </w:t>
      </w:r>
      <w:r>
        <w:rPr>
          <w:w w:val="105"/>
        </w:rPr>
        <w:t>that</w:t>
      </w:r>
      <w:r>
        <w:rPr>
          <w:spacing w:val="1"/>
          <w:w w:val="105"/>
        </w:rPr>
        <w:t xml:space="preserve"> </w:t>
      </w:r>
      <w:r>
        <w:rPr>
          <w:w w:val="105"/>
        </w:rPr>
        <w:t>a</w:t>
      </w:r>
      <w:r>
        <w:rPr>
          <w:spacing w:val="3"/>
          <w:w w:val="105"/>
        </w:rPr>
        <w:t xml:space="preserve"> </w:t>
      </w:r>
      <w:r>
        <w:rPr>
          <w:w w:val="105"/>
        </w:rPr>
        <w:t>copy of</w:t>
      </w:r>
      <w:r>
        <w:rPr>
          <w:spacing w:val="-10"/>
          <w:w w:val="105"/>
        </w:rPr>
        <w:t xml:space="preserve"> </w:t>
      </w:r>
      <w:r>
        <w:rPr>
          <w:w w:val="105"/>
        </w:rPr>
        <w:t>this</w:t>
      </w:r>
      <w:r>
        <w:rPr>
          <w:spacing w:val="6"/>
          <w:w w:val="105"/>
        </w:rPr>
        <w:t xml:space="preserve"> </w:t>
      </w:r>
      <w:r>
        <w:rPr>
          <w:w w:val="105"/>
        </w:rPr>
        <w:t>authorization</w:t>
      </w:r>
      <w:r>
        <w:rPr>
          <w:spacing w:val="20"/>
          <w:w w:val="105"/>
        </w:rPr>
        <w:t xml:space="preserve"> </w:t>
      </w:r>
      <w:r>
        <w:rPr>
          <w:w w:val="105"/>
        </w:rPr>
        <w:t>has</w:t>
      </w:r>
      <w:r>
        <w:rPr>
          <w:spacing w:val="-12"/>
          <w:w w:val="105"/>
        </w:rPr>
        <w:t xml:space="preserve"> </w:t>
      </w:r>
      <w:r>
        <w:rPr>
          <w:w w:val="105"/>
        </w:rPr>
        <w:t>the</w:t>
      </w:r>
      <w:r>
        <w:rPr>
          <w:spacing w:val="3"/>
          <w:w w:val="105"/>
        </w:rPr>
        <w:t xml:space="preserve"> </w:t>
      </w:r>
      <w:r>
        <w:rPr>
          <w:w w:val="105"/>
        </w:rPr>
        <w:t>same</w:t>
      </w:r>
      <w:r>
        <w:rPr>
          <w:spacing w:val="1"/>
          <w:w w:val="105"/>
        </w:rPr>
        <w:t xml:space="preserve"> </w:t>
      </w:r>
      <w:r>
        <w:rPr>
          <w:w w:val="105"/>
        </w:rPr>
        <w:t>effect</w:t>
      </w:r>
      <w:r>
        <w:rPr>
          <w:spacing w:val="7"/>
          <w:w w:val="105"/>
        </w:rPr>
        <w:t xml:space="preserve"> </w:t>
      </w:r>
      <w:r>
        <w:rPr>
          <w:w w:val="105"/>
        </w:rPr>
        <w:t>as</w:t>
      </w:r>
      <w:r>
        <w:rPr>
          <w:spacing w:val="-4"/>
          <w:w w:val="105"/>
        </w:rPr>
        <w:t xml:space="preserve"> </w:t>
      </w:r>
      <w:r>
        <w:rPr>
          <w:w w:val="105"/>
        </w:rPr>
        <w:t>an</w:t>
      </w:r>
      <w:r>
        <w:rPr>
          <w:spacing w:val="-2"/>
          <w:w w:val="105"/>
        </w:rPr>
        <w:t xml:space="preserve"> </w:t>
      </w:r>
      <w:r>
        <w:rPr>
          <w:w w:val="105"/>
        </w:rPr>
        <w:t>original</w:t>
      </w:r>
      <w:r>
        <w:rPr>
          <w:spacing w:val="4"/>
          <w:w w:val="105"/>
        </w:rPr>
        <w:t xml:space="preserve"> </w:t>
      </w:r>
      <w:r>
        <w:rPr>
          <w:w w:val="105"/>
        </w:rPr>
        <w:t>and</w:t>
      </w:r>
      <w:r>
        <w:rPr>
          <w:spacing w:val="5"/>
          <w:w w:val="105"/>
        </w:rPr>
        <w:t xml:space="preserve"> </w:t>
      </w:r>
      <w:r>
        <w:rPr>
          <w:w w:val="105"/>
        </w:rPr>
        <w:t>if</w:t>
      </w:r>
      <w:r>
        <w:rPr>
          <w:spacing w:val="-4"/>
          <w:w w:val="105"/>
        </w:rPr>
        <w:t xml:space="preserve"> </w:t>
      </w:r>
      <w:r>
        <w:rPr>
          <w:w w:val="105"/>
        </w:rPr>
        <w:t>my</w:t>
      </w:r>
      <w:r>
        <w:rPr>
          <w:spacing w:val="-8"/>
          <w:w w:val="105"/>
        </w:rPr>
        <w:t xml:space="preserve"> </w:t>
      </w:r>
      <w:r>
        <w:rPr>
          <w:w w:val="105"/>
        </w:rPr>
        <w:t>application</w:t>
      </w:r>
      <w:r>
        <w:rPr>
          <w:spacing w:val="8"/>
          <w:w w:val="105"/>
        </w:rPr>
        <w:t xml:space="preserve"> </w:t>
      </w:r>
      <w:r>
        <w:rPr>
          <w:w w:val="105"/>
        </w:rPr>
        <w:t>is</w:t>
      </w:r>
      <w:r>
        <w:rPr>
          <w:spacing w:val="-10"/>
          <w:w w:val="105"/>
        </w:rPr>
        <w:t xml:space="preserve"> </w:t>
      </w:r>
      <w:r>
        <w:rPr>
          <w:w w:val="105"/>
        </w:rPr>
        <w:t>accepted</w:t>
      </w:r>
      <w:r>
        <w:rPr>
          <w:spacing w:val="16"/>
          <w:w w:val="105"/>
        </w:rPr>
        <w:t xml:space="preserve"> </w:t>
      </w:r>
      <w:r>
        <w:rPr>
          <w:w w:val="105"/>
        </w:rPr>
        <w:t>I</w:t>
      </w:r>
      <w:r>
        <w:rPr>
          <w:spacing w:val="-19"/>
          <w:w w:val="105"/>
        </w:rPr>
        <w:t xml:space="preserve"> </w:t>
      </w:r>
      <w:r>
        <w:rPr>
          <w:w w:val="105"/>
        </w:rPr>
        <w:t>understand</w:t>
      </w:r>
      <w:r>
        <w:rPr>
          <w:w w:val="104"/>
        </w:rPr>
        <w:t xml:space="preserve"> </w:t>
      </w:r>
      <w:r>
        <w:rPr>
          <w:w w:val="105"/>
        </w:rPr>
        <w:t>that</w:t>
      </w:r>
      <w:r>
        <w:rPr>
          <w:spacing w:val="7"/>
          <w:w w:val="105"/>
        </w:rPr>
        <w:t xml:space="preserve"> </w:t>
      </w:r>
      <w:r>
        <w:rPr>
          <w:w w:val="105"/>
        </w:rPr>
        <w:t>VeriScreen</w:t>
      </w:r>
      <w:r>
        <w:rPr>
          <w:spacing w:val="11"/>
          <w:w w:val="105"/>
        </w:rPr>
        <w:t xml:space="preserve"> </w:t>
      </w:r>
      <w:r>
        <w:rPr>
          <w:w w:val="105"/>
        </w:rPr>
        <w:t>will</w:t>
      </w:r>
      <w:r>
        <w:rPr>
          <w:spacing w:val="15"/>
          <w:w w:val="105"/>
        </w:rPr>
        <w:t xml:space="preserve"> </w:t>
      </w:r>
      <w:r>
        <w:rPr>
          <w:w w:val="105"/>
        </w:rPr>
        <w:t>be</w:t>
      </w:r>
      <w:r>
        <w:rPr>
          <w:spacing w:val="-6"/>
          <w:w w:val="105"/>
        </w:rPr>
        <w:t xml:space="preserve"> </w:t>
      </w:r>
      <w:r>
        <w:rPr>
          <w:w w:val="105"/>
        </w:rPr>
        <w:t>allowed</w:t>
      </w:r>
      <w:r>
        <w:rPr>
          <w:spacing w:val="3"/>
          <w:w w:val="105"/>
        </w:rPr>
        <w:t xml:space="preserve"> </w:t>
      </w:r>
      <w:r>
        <w:rPr>
          <w:w w:val="105"/>
        </w:rPr>
        <w:t>to</w:t>
      </w:r>
      <w:r>
        <w:rPr>
          <w:spacing w:val="6"/>
          <w:w w:val="105"/>
        </w:rPr>
        <w:t xml:space="preserve"> </w:t>
      </w:r>
      <w:r>
        <w:rPr>
          <w:w w:val="105"/>
        </w:rPr>
        <w:t>perform</w:t>
      </w:r>
      <w:r>
        <w:rPr>
          <w:spacing w:val="8"/>
          <w:w w:val="105"/>
        </w:rPr>
        <w:t xml:space="preserve"> </w:t>
      </w:r>
      <w:r>
        <w:rPr>
          <w:w w:val="105"/>
        </w:rPr>
        <w:t>a</w:t>
      </w:r>
      <w:r>
        <w:rPr>
          <w:spacing w:val="14"/>
          <w:w w:val="105"/>
        </w:rPr>
        <w:t xml:space="preserve"> </w:t>
      </w:r>
      <w:r>
        <w:rPr>
          <w:w w:val="105"/>
        </w:rPr>
        <w:t>background</w:t>
      </w:r>
      <w:r>
        <w:rPr>
          <w:spacing w:val="6"/>
          <w:w w:val="105"/>
        </w:rPr>
        <w:t xml:space="preserve"> </w:t>
      </w:r>
      <w:r>
        <w:rPr>
          <w:w w:val="105"/>
        </w:rPr>
        <w:t>check</w:t>
      </w:r>
      <w:r>
        <w:rPr>
          <w:spacing w:val="9"/>
          <w:w w:val="105"/>
        </w:rPr>
        <w:t xml:space="preserve"> </w:t>
      </w:r>
      <w:r>
        <w:rPr>
          <w:w w:val="105"/>
        </w:rPr>
        <w:t>on</w:t>
      </w:r>
      <w:r>
        <w:rPr>
          <w:spacing w:val="3"/>
          <w:w w:val="105"/>
        </w:rPr>
        <w:t xml:space="preserve"> </w:t>
      </w:r>
      <w:r>
        <w:rPr>
          <w:w w:val="105"/>
        </w:rPr>
        <w:t>a yearly/quarterly</w:t>
      </w:r>
      <w:r>
        <w:rPr>
          <w:spacing w:val="25"/>
          <w:w w:val="105"/>
        </w:rPr>
        <w:t xml:space="preserve"> </w:t>
      </w:r>
      <w:r>
        <w:rPr>
          <w:w w:val="105"/>
        </w:rPr>
        <w:t>or</w:t>
      </w:r>
      <w:r>
        <w:rPr>
          <w:spacing w:val="6"/>
          <w:w w:val="105"/>
        </w:rPr>
        <w:t xml:space="preserve"> </w:t>
      </w:r>
      <w:r>
        <w:rPr>
          <w:w w:val="105"/>
        </w:rPr>
        <w:t>during</w:t>
      </w:r>
      <w:r>
        <w:rPr>
          <w:spacing w:val="-3"/>
          <w:w w:val="105"/>
        </w:rPr>
        <w:t xml:space="preserve"> </w:t>
      </w:r>
      <w:r>
        <w:rPr>
          <w:w w:val="105"/>
        </w:rPr>
        <w:t>the</w:t>
      </w:r>
      <w:r>
        <w:rPr>
          <w:spacing w:val="9"/>
          <w:w w:val="105"/>
        </w:rPr>
        <w:t xml:space="preserve"> </w:t>
      </w:r>
      <w:r>
        <w:rPr>
          <w:w w:val="105"/>
        </w:rPr>
        <w:t>process</w:t>
      </w:r>
      <w:r>
        <w:rPr>
          <w:spacing w:val="3"/>
          <w:w w:val="105"/>
        </w:rPr>
        <w:t xml:space="preserve"> </w:t>
      </w:r>
      <w:r>
        <w:rPr>
          <w:w w:val="105"/>
        </w:rPr>
        <w:t>of</w:t>
      </w:r>
      <w:r>
        <w:rPr>
          <w:w w:val="109"/>
        </w:rPr>
        <w:t xml:space="preserve"> </w:t>
      </w:r>
      <w:r>
        <w:rPr>
          <w:w w:val="105"/>
        </w:rPr>
        <w:t>determining,</w:t>
      </w:r>
      <w:r>
        <w:rPr>
          <w:spacing w:val="18"/>
          <w:w w:val="105"/>
        </w:rPr>
        <w:t xml:space="preserve"> </w:t>
      </w:r>
      <w:r>
        <w:rPr>
          <w:w w:val="105"/>
        </w:rPr>
        <w:t>re-certification,</w:t>
      </w:r>
      <w:r>
        <w:rPr>
          <w:spacing w:val="7"/>
          <w:w w:val="105"/>
        </w:rPr>
        <w:t xml:space="preserve"> </w:t>
      </w:r>
      <w:r>
        <w:rPr>
          <w:w w:val="105"/>
        </w:rPr>
        <w:t>continued</w:t>
      </w:r>
      <w:r>
        <w:rPr>
          <w:spacing w:val="10"/>
          <w:w w:val="105"/>
        </w:rPr>
        <w:t xml:space="preserve"> </w:t>
      </w:r>
      <w:r>
        <w:rPr>
          <w:w w:val="105"/>
        </w:rPr>
        <w:t>qualification</w:t>
      </w:r>
      <w:r>
        <w:rPr>
          <w:spacing w:val="18"/>
          <w:w w:val="105"/>
        </w:rPr>
        <w:t xml:space="preserve"> </w:t>
      </w:r>
      <w:r>
        <w:rPr>
          <w:w w:val="105"/>
        </w:rPr>
        <w:t>or</w:t>
      </w:r>
      <w:r>
        <w:rPr>
          <w:spacing w:val="16"/>
          <w:w w:val="105"/>
        </w:rPr>
        <w:t xml:space="preserve"> </w:t>
      </w:r>
      <w:r>
        <w:rPr>
          <w:w w:val="105"/>
        </w:rPr>
        <w:t>as the</w:t>
      </w:r>
      <w:r>
        <w:rPr>
          <w:spacing w:val="14"/>
          <w:w w:val="105"/>
        </w:rPr>
        <w:t xml:space="preserve"> </w:t>
      </w:r>
      <w:r>
        <w:rPr>
          <w:w w:val="105"/>
        </w:rPr>
        <w:t>result</w:t>
      </w:r>
      <w:r>
        <w:rPr>
          <w:spacing w:val="8"/>
          <w:w w:val="105"/>
        </w:rPr>
        <w:t xml:space="preserve"> </w:t>
      </w:r>
      <w:r>
        <w:rPr>
          <w:w w:val="105"/>
        </w:rPr>
        <w:t>of</w:t>
      </w:r>
      <w:r>
        <w:rPr>
          <w:spacing w:val="10"/>
          <w:w w:val="105"/>
        </w:rPr>
        <w:t xml:space="preserve"> </w:t>
      </w:r>
      <w:r>
        <w:rPr>
          <w:w w:val="105"/>
        </w:rPr>
        <w:t>reasonable</w:t>
      </w:r>
      <w:r>
        <w:rPr>
          <w:spacing w:val="12"/>
          <w:w w:val="105"/>
        </w:rPr>
        <w:t xml:space="preserve"> </w:t>
      </w:r>
      <w:r>
        <w:rPr>
          <w:w w:val="105"/>
        </w:rPr>
        <w:t>suspicion.</w:t>
      </w:r>
    </w:p>
    <w:p w:rsidR="0089731B" w:rsidRDefault="0089731B">
      <w:pPr>
        <w:pStyle w:val="BodyText"/>
        <w:spacing w:before="1" w:line="289" w:lineRule="auto"/>
        <w:ind w:left="109" w:right="416"/>
        <w:rPr>
          <w:w w:val="105"/>
        </w:rPr>
      </w:pPr>
    </w:p>
    <w:p w:rsidR="00FE7515" w:rsidRDefault="0009165B">
      <w:pPr>
        <w:pStyle w:val="BodyText"/>
        <w:spacing w:before="1" w:line="289" w:lineRule="auto"/>
        <w:ind w:left="109" w:right="416"/>
      </w:pPr>
      <w:r>
        <w:rPr>
          <w:w w:val="105"/>
        </w:rPr>
        <w:t>I</w:t>
      </w:r>
      <w:r>
        <w:rPr>
          <w:spacing w:val="-14"/>
          <w:w w:val="105"/>
        </w:rPr>
        <w:t xml:space="preserve"> </w:t>
      </w:r>
      <w:r>
        <w:rPr>
          <w:w w:val="105"/>
        </w:rPr>
        <w:t>understand</w:t>
      </w:r>
      <w:r>
        <w:rPr>
          <w:spacing w:val="5"/>
          <w:w w:val="105"/>
        </w:rPr>
        <w:t xml:space="preserve"> </w:t>
      </w:r>
      <w:r>
        <w:rPr>
          <w:w w:val="105"/>
        </w:rPr>
        <w:t>and</w:t>
      </w:r>
      <w:r>
        <w:rPr>
          <w:spacing w:val="-3"/>
          <w:w w:val="105"/>
        </w:rPr>
        <w:t xml:space="preserve"> </w:t>
      </w:r>
      <w:r>
        <w:rPr>
          <w:w w:val="105"/>
        </w:rPr>
        <w:t>acknowledge</w:t>
      </w:r>
      <w:r>
        <w:rPr>
          <w:spacing w:val="4"/>
          <w:w w:val="105"/>
        </w:rPr>
        <w:t xml:space="preserve"> </w:t>
      </w:r>
      <w:r>
        <w:rPr>
          <w:w w:val="105"/>
        </w:rPr>
        <w:t>that</w:t>
      </w:r>
      <w:r>
        <w:rPr>
          <w:spacing w:val="11"/>
          <w:w w:val="105"/>
        </w:rPr>
        <w:t xml:space="preserve"> </w:t>
      </w:r>
      <w:r>
        <w:rPr>
          <w:w w:val="105"/>
        </w:rPr>
        <w:t>under</w:t>
      </w:r>
      <w:r>
        <w:rPr>
          <w:spacing w:val="4"/>
          <w:w w:val="105"/>
        </w:rPr>
        <w:t xml:space="preserve"> </w:t>
      </w:r>
      <w:r>
        <w:rPr>
          <w:w w:val="105"/>
        </w:rPr>
        <w:t>provision</w:t>
      </w:r>
      <w:r>
        <w:rPr>
          <w:spacing w:val="-3"/>
          <w:w w:val="105"/>
        </w:rPr>
        <w:t xml:space="preserve"> </w:t>
      </w:r>
      <w:r>
        <w:rPr>
          <w:w w:val="105"/>
        </w:rPr>
        <w:t>of</w:t>
      </w:r>
      <w:r>
        <w:rPr>
          <w:spacing w:val="-9"/>
          <w:w w:val="105"/>
        </w:rPr>
        <w:t xml:space="preserve"> </w:t>
      </w:r>
      <w:r>
        <w:rPr>
          <w:w w:val="105"/>
        </w:rPr>
        <w:t>the</w:t>
      </w:r>
      <w:r>
        <w:rPr>
          <w:spacing w:val="12"/>
          <w:w w:val="105"/>
        </w:rPr>
        <w:t xml:space="preserve"> </w:t>
      </w:r>
      <w:r>
        <w:rPr>
          <w:w w:val="105"/>
        </w:rPr>
        <w:t>Fair</w:t>
      </w:r>
      <w:r>
        <w:rPr>
          <w:spacing w:val="-3"/>
          <w:w w:val="105"/>
        </w:rPr>
        <w:t xml:space="preserve"> </w:t>
      </w:r>
      <w:r>
        <w:rPr>
          <w:w w:val="105"/>
        </w:rPr>
        <w:t>Credit</w:t>
      </w:r>
      <w:r>
        <w:rPr>
          <w:spacing w:val="11"/>
          <w:w w:val="105"/>
        </w:rPr>
        <w:t xml:space="preserve"> </w:t>
      </w:r>
      <w:r>
        <w:rPr>
          <w:w w:val="105"/>
        </w:rPr>
        <w:t>Reporting</w:t>
      </w:r>
      <w:r>
        <w:rPr>
          <w:spacing w:val="-13"/>
          <w:w w:val="105"/>
        </w:rPr>
        <w:t xml:space="preserve"> </w:t>
      </w:r>
      <w:r>
        <w:rPr>
          <w:w w:val="105"/>
        </w:rPr>
        <w:t>Act</w:t>
      </w:r>
      <w:r>
        <w:rPr>
          <w:spacing w:val="13"/>
          <w:w w:val="105"/>
        </w:rPr>
        <w:t xml:space="preserve"> </w:t>
      </w:r>
      <w:r>
        <w:rPr>
          <w:w w:val="105"/>
        </w:rPr>
        <w:t>I</w:t>
      </w:r>
      <w:r>
        <w:rPr>
          <w:spacing w:val="-14"/>
          <w:w w:val="105"/>
        </w:rPr>
        <w:t xml:space="preserve"> </w:t>
      </w:r>
      <w:r>
        <w:rPr>
          <w:w w:val="105"/>
        </w:rPr>
        <w:t>may request</w:t>
      </w:r>
      <w:r>
        <w:rPr>
          <w:spacing w:val="-2"/>
          <w:w w:val="105"/>
        </w:rPr>
        <w:t xml:space="preserve"> </w:t>
      </w:r>
      <w:r>
        <w:rPr>
          <w:w w:val="105"/>
        </w:rPr>
        <w:t>a</w:t>
      </w:r>
      <w:r>
        <w:rPr>
          <w:spacing w:val="4"/>
          <w:w w:val="105"/>
        </w:rPr>
        <w:t xml:space="preserve"> </w:t>
      </w:r>
      <w:r>
        <w:rPr>
          <w:w w:val="105"/>
        </w:rPr>
        <w:t>copy of</w:t>
      </w:r>
      <w:r>
        <w:rPr>
          <w:spacing w:val="-4"/>
          <w:w w:val="105"/>
        </w:rPr>
        <w:t xml:space="preserve"> </w:t>
      </w:r>
      <w:r>
        <w:rPr>
          <w:w w:val="105"/>
        </w:rPr>
        <w:t>any</w:t>
      </w:r>
      <w:r>
        <w:t xml:space="preserve"> </w:t>
      </w:r>
      <w:r>
        <w:rPr>
          <w:w w:val="105"/>
        </w:rPr>
        <w:t>consumer</w:t>
      </w:r>
      <w:r>
        <w:rPr>
          <w:spacing w:val="34"/>
          <w:w w:val="105"/>
        </w:rPr>
        <w:t xml:space="preserve"> </w:t>
      </w:r>
      <w:r>
        <w:rPr>
          <w:w w:val="105"/>
        </w:rPr>
        <w:t>report</w:t>
      </w:r>
      <w:r>
        <w:rPr>
          <w:spacing w:val="9"/>
          <w:w w:val="105"/>
        </w:rPr>
        <w:t xml:space="preserve"> </w:t>
      </w:r>
      <w:r>
        <w:rPr>
          <w:w w:val="105"/>
        </w:rPr>
        <w:t>from</w:t>
      </w:r>
      <w:r>
        <w:rPr>
          <w:spacing w:val="17"/>
          <w:w w:val="105"/>
        </w:rPr>
        <w:t xml:space="preserve"> </w:t>
      </w:r>
      <w:r>
        <w:rPr>
          <w:w w:val="105"/>
        </w:rPr>
        <w:t>the</w:t>
      </w:r>
      <w:r>
        <w:rPr>
          <w:spacing w:val="9"/>
          <w:w w:val="105"/>
        </w:rPr>
        <w:t xml:space="preserve"> </w:t>
      </w:r>
      <w:r>
        <w:rPr>
          <w:w w:val="105"/>
        </w:rPr>
        <w:t>consumer</w:t>
      </w:r>
      <w:r>
        <w:rPr>
          <w:spacing w:val="34"/>
          <w:w w:val="105"/>
        </w:rPr>
        <w:t xml:space="preserve"> </w:t>
      </w:r>
      <w:r>
        <w:rPr>
          <w:w w:val="105"/>
        </w:rPr>
        <w:t>reporting</w:t>
      </w:r>
      <w:r>
        <w:rPr>
          <w:spacing w:val="3"/>
          <w:w w:val="105"/>
        </w:rPr>
        <w:t xml:space="preserve"> </w:t>
      </w:r>
      <w:r>
        <w:rPr>
          <w:w w:val="105"/>
        </w:rPr>
        <w:t>agency</w:t>
      </w:r>
      <w:r>
        <w:rPr>
          <w:spacing w:val="11"/>
          <w:w w:val="105"/>
        </w:rPr>
        <w:t xml:space="preserve"> </w:t>
      </w:r>
      <w:r>
        <w:rPr>
          <w:w w:val="105"/>
        </w:rPr>
        <w:t>that</w:t>
      </w:r>
      <w:r>
        <w:rPr>
          <w:spacing w:val="19"/>
          <w:w w:val="105"/>
        </w:rPr>
        <w:t xml:space="preserve"> </w:t>
      </w:r>
      <w:r>
        <w:rPr>
          <w:w w:val="105"/>
        </w:rPr>
        <w:t>compiled</w:t>
      </w:r>
      <w:r>
        <w:rPr>
          <w:spacing w:val="4"/>
          <w:w w:val="105"/>
        </w:rPr>
        <w:t xml:space="preserve"> </w:t>
      </w:r>
      <w:r>
        <w:rPr>
          <w:w w:val="105"/>
        </w:rPr>
        <w:t>the</w:t>
      </w:r>
      <w:r>
        <w:rPr>
          <w:spacing w:val="15"/>
          <w:w w:val="105"/>
        </w:rPr>
        <w:t xml:space="preserve"> </w:t>
      </w:r>
      <w:r>
        <w:rPr>
          <w:w w:val="105"/>
        </w:rPr>
        <w:t>report,</w:t>
      </w:r>
      <w:r>
        <w:rPr>
          <w:spacing w:val="2"/>
          <w:w w:val="105"/>
        </w:rPr>
        <w:t xml:space="preserve"> </w:t>
      </w:r>
      <w:r>
        <w:rPr>
          <w:w w:val="105"/>
        </w:rPr>
        <w:t>after</w:t>
      </w:r>
      <w:r>
        <w:rPr>
          <w:spacing w:val="30"/>
          <w:w w:val="105"/>
        </w:rPr>
        <w:t xml:space="preserve"> </w:t>
      </w:r>
      <w:r>
        <w:rPr>
          <w:w w:val="105"/>
        </w:rPr>
        <w:t>I</w:t>
      </w:r>
      <w:r>
        <w:rPr>
          <w:spacing w:val="-5"/>
          <w:w w:val="105"/>
        </w:rPr>
        <w:t xml:space="preserve"> </w:t>
      </w:r>
      <w:r>
        <w:rPr>
          <w:w w:val="105"/>
        </w:rPr>
        <w:t>have</w:t>
      </w:r>
      <w:r>
        <w:rPr>
          <w:spacing w:val="8"/>
          <w:w w:val="105"/>
        </w:rPr>
        <w:t xml:space="preserve"> </w:t>
      </w:r>
      <w:r>
        <w:rPr>
          <w:w w:val="105"/>
        </w:rPr>
        <w:t>provided</w:t>
      </w:r>
      <w:r>
        <w:rPr>
          <w:spacing w:val="16"/>
          <w:w w:val="105"/>
        </w:rPr>
        <w:t xml:space="preserve"> </w:t>
      </w:r>
      <w:r>
        <w:rPr>
          <w:w w:val="105"/>
        </w:rPr>
        <w:t>proper</w:t>
      </w:r>
      <w:r>
        <w:rPr>
          <w:w w:val="107"/>
        </w:rPr>
        <w:t xml:space="preserve"> </w:t>
      </w:r>
      <w:r>
        <w:rPr>
          <w:w w:val="105"/>
        </w:rPr>
        <w:t>identification.</w:t>
      </w:r>
    </w:p>
    <w:p w:rsidR="00FE7515" w:rsidRDefault="00FE7515">
      <w:pPr>
        <w:spacing w:before="1"/>
        <w:rPr>
          <w:rFonts w:ascii="Arial" w:eastAsia="Arial" w:hAnsi="Arial" w:cs="Arial"/>
          <w:sz w:val="23"/>
          <w:szCs w:val="23"/>
        </w:rPr>
      </w:pPr>
    </w:p>
    <w:p w:rsidR="00FE7515" w:rsidRDefault="0009165B" w:rsidP="00627C10">
      <w:pPr>
        <w:pStyle w:val="BodyText"/>
        <w:spacing w:line="288" w:lineRule="auto"/>
        <w:ind w:right="200" w:firstLine="14"/>
        <w:rPr>
          <w:w w:val="105"/>
        </w:rPr>
      </w:pPr>
      <w:r>
        <w:rPr>
          <w:w w:val="105"/>
        </w:rPr>
        <w:t>I</w:t>
      </w:r>
      <w:r>
        <w:rPr>
          <w:spacing w:val="-23"/>
          <w:w w:val="105"/>
        </w:rPr>
        <w:t xml:space="preserve"> </w:t>
      </w:r>
      <w:r>
        <w:rPr>
          <w:w w:val="105"/>
        </w:rPr>
        <w:t>authorize</w:t>
      </w:r>
      <w:r>
        <w:rPr>
          <w:spacing w:val="-7"/>
          <w:w w:val="105"/>
        </w:rPr>
        <w:t xml:space="preserve"> </w:t>
      </w:r>
      <w:r>
        <w:rPr>
          <w:w w:val="105"/>
        </w:rPr>
        <w:t>VeriScreen,</w:t>
      </w:r>
      <w:r>
        <w:rPr>
          <w:spacing w:val="19"/>
          <w:w w:val="105"/>
        </w:rPr>
        <w:t xml:space="preserve"> </w:t>
      </w:r>
      <w:r>
        <w:rPr>
          <w:w w:val="105"/>
        </w:rPr>
        <w:t>Inc.</w:t>
      </w:r>
      <w:r>
        <w:rPr>
          <w:spacing w:val="-21"/>
          <w:w w:val="105"/>
        </w:rPr>
        <w:t xml:space="preserve"> </w:t>
      </w:r>
      <w:r>
        <w:rPr>
          <w:w w:val="105"/>
        </w:rPr>
        <w:t>aka</w:t>
      </w:r>
      <w:r>
        <w:rPr>
          <w:spacing w:val="-4"/>
          <w:w w:val="105"/>
        </w:rPr>
        <w:t xml:space="preserve"> </w:t>
      </w:r>
      <w:r>
        <w:rPr>
          <w:w w:val="105"/>
        </w:rPr>
        <w:t>VeriRent</w:t>
      </w:r>
      <w:r>
        <w:rPr>
          <w:spacing w:val="3"/>
          <w:w w:val="105"/>
        </w:rPr>
        <w:t xml:space="preserve"> </w:t>
      </w:r>
      <w:r>
        <w:rPr>
          <w:w w:val="105"/>
        </w:rPr>
        <w:t>to</w:t>
      </w:r>
      <w:r>
        <w:rPr>
          <w:spacing w:val="-9"/>
          <w:w w:val="105"/>
        </w:rPr>
        <w:t xml:space="preserve"> </w:t>
      </w:r>
      <w:r>
        <w:rPr>
          <w:w w:val="105"/>
        </w:rPr>
        <w:t>obtain</w:t>
      </w:r>
      <w:r>
        <w:rPr>
          <w:spacing w:val="-7"/>
          <w:w w:val="105"/>
        </w:rPr>
        <w:t xml:space="preserve"> </w:t>
      </w:r>
      <w:r>
        <w:rPr>
          <w:w w:val="105"/>
        </w:rPr>
        <w:t>and</w:t>
      </w:r>
      <w:r>
        <w:rPr>
          <w:spacing w:val="-2"/>
          <w:w w:val="105"/>
        </w:rPr>
        <w:t xml:space="preserve"> </w:t>
      </w:r>
      <w:r>
        <w:rPr>
          <w:w w:val="105"/>
        </w:rPr>
        <w:t>prepare</w:t>
      </w:r>
      <w:r>
        <w:rPr>
          <w:spacing w:val="-10"/>
          <w:w w:val="105"/>
        </w:rPr>
        <w:t xml:space="preserve"> </w:t>
      </w:r>
      <w:r>
        <w:rPr>
          <w:w w:val="105"/>
        </w:rPr>
        <w:t>an</w:t>
      </w:r>
      <w:r>
        <w:rPr>
          <w:spacing w:val="-4"/>
          <w:w w:val="105"/>
        </w:rPr>
        <w:t xml:space="preserve"> </w:t>
      </w:r>
      <w:r>
        <w:rPr>
          <w:w w:val="105"/>
        </w:rPr>
        <w:t>investigative</w:t>
      </w:r>
      <w:r>
        <w:rPr>
          <w:spacing w:val="-3"/>
          <w:w w:val="105"/>
        </w:rPr>
        <w:t xml:space="preserve"> </w:t>
      </w:r>
      <w:r>
        <w:rPr>
          <w:w w:val="105"/>
        </w:rPr>
        <w:t>consumer</w:t>
      </w:r>
      <w:r>
        <w:rPr>
          <w:spacing w:val="11"/>
          <w:w w:val="105"/>
        </w:rPr>
        <w:t xml:space="preserve"> </w:t>
      </w:r>
      <w:r>
        <w:rPr>
          <w:w w:val="105"/>
        </w:rPr>
        <w:t>report</w:t>
      </w:r>
      <w:r>
        <w:rPr>
          <w:spacing w:val="-4"/>
          <w:w w:val="105"/>
        </w:rPr>
        <w:t xml:space="preserve"> </w:t>
      </w:r>
      <w:r>
        <w:rPr>
          <w:w w:val="105"/>
        </w:rPr>
        <w:t>as</w:t>
      </w:r>
      <w:r>
        <w:rPr>
          <w:spacing w:val="-10"/>
          <w:w w:val="105"/>
        </w:rPr>
        <w:t xml:space="preserve"> </w:t>
      </w:r>
      <w:r>
        <w:rPr>
          <w:w w:val="105"/>
        </w:rPr>
        <w:t>set</w:t>
      </w:r>
      <w:r>
        <w:rPr>
          <w:spacing w:val="-10"/>
          <w:w w:val="105"/>
        </w:rPr>
        <w:t xml:space="preserve"> </w:t>
      </w:r>
      <w:r>
        <w:rPr>
          <w:w w:val="105"/>
        </w:rPr>
        <w:t>forth</w:t>
      </w:r>
      <w:r>
        <w:rPr>
          <w:spacing w:val="-6"/>
          <w:w w:val="105"/>
        </w:rPr>
        <w:t xml:space="preserve"> </w:t>
      </w:r>
      <w:r>
        <w:rPr>
          <w:w w:val="105"/>
        </w:rPr>
        <w:t>above,</w:t>
      </w:r>
      <w:r>
        <w:rPr>
          <w:spacing w:val="-2"/>
          <w:w w:val="105"/>
        </w:rPr>
        <w:t xml:space="preserve"> </w:t>
      </w:r>
      <w:r>
        <w:rPr>
          <w:w w:val="105"/>
        </w:rPr>
        <w:t>as</w:t>
      </w:r>
      <w:r>
        <w:rPr>
          <w:w w:val="91"/>
        </w:rPr>
        <w:t xml:space="preserve"> </w:t>
      </w:r>
      <w:r>
        <w:rPr>
          <w:w w:val="105"/>
        </w:rPr>
        <w:t>part</w:t>
      </w:r>
      <w:r>
        <w:rPr>
          <w:spacing w:val="2"/>
          <w:w w:val="105"/>
        </w:rPr>
        <w:t xml:space="preserve"> </w:t>
      </w:r>
      <w:r>
        <w:rPr>
          <w:w w:val="105"/>
        </w:rPr>
        <w:t>of</w:t>
      </w:r>
      <w:r>
        <w:rPr>
          <w:spacing w:val="6"/>
          <w:w w:val="105"/>
        </w:rPr>
        <w:t xml:space="preserve"> </w:t>
      </w:r>
      <w:r>
        <w:rPr>
          <w:w w:val="105"/>
        </w:rPr>
        <w:t>its investigation</w:t>
      </w:r>
      <w:r>
        <w:rPr>
          <w:spacing w:val="17"/>
          <w:w w:val="105"/>
        </w:rPr>
        <w:t xml:space="preserve"> </w:t>
      </w:r>
      <w:r>
        <w:rPr>
          <w:w w:val="105"/>
        </w:rPr>
        <w:t>of</w:t>
      </w:r>
      <w:r>
        <w:rPr>
          <w:spacing w:val="7"/>
          <w:w w:val="105"/>
        </w:rPr>
        <w:t xml:space="preserve"> </w:t>
      </w:r>
      <w:r>
        <w:rPr>
          <w:w w:val="105"/>
        </w:rPr>
        <w:t>my</w:t>
      </w:r>
      <w:r>
        <w:rPr>
          <w:spacing w:val="-2"/>
          <w:w w:val="105"/>
        </w:rPr>
        <w:t xml:space="preserve"> </w:t>
      </w:r>
      <w:r>
        <w:rPr>
          <w:w w:val="105"/>
        </w:rPr>
        <w:t>employment</w:t>
      </w:r>
      <w:r>
        <w:rPr>
          <w:spacing w:val="24"/>
          <w:w w:val="105"/>
        </w:rPr>
        <w:t xml:space="preserve"> </w:t>
      </w:r>
      <w:r>
        <w:rPr>
          <w:w w:val="105"/>
        </w:rPr>
        <w:t>application.</w:t>
      </w:r>
      <w:r>
        <w:rPr>
          <w:spacing w:val="2"/>
          <w:w w:val="105"/>
        </w:rPr>
        <w:t xml:space="preserve"> </w:t>
      </w:r>
      <w:r>
        <w:rPr>
          <w:w w:val="105"/>
        </w:rPr>
        <w:t>This</w:t>
      </w:r>
      <w:r>
        <w:rPr>
          <w:spacing w:val="8"/>
          <w:w w:val="105"/>
        </w:rPr>
        <w:t xml:space="preserve"> </w:t>
      </w:r>
      <w:r>
        <w:rPr>
          <w:w w:val="105"/>
        </w:rPr>
        <w:t>authorization</w:t>
      </w:r>
      <w:r>
        <w:rPr>
          <w:spacing w:val="14"/>
          <w:w w:val="105"/>
        </w:rPr>
        <w:t xml:space="preserve"> </w:t>
      </w:r>
      <w:r>
        <w:rPr>
          <w:w w:val="105"/>
        </w:rPr>
        <w:t>shall</w:t>
      </w:r>
      <w:r>
        <w:rPr>
          <w:spacing w:val="16"/>
          <w:w w:val="105"/>
        </w:rPr>
        <w:t xml:space="preserve"> </w:t>
      </w:r>
      <w:r>
        <w:rPr>
          <w:w w:val="105"/>
        </w:rPr>
        <w:t>remain</w:t>
      </w:r>
      <w:r>
        <w:rPr>
          <w:spacing w:val="6"/>
          <w:w w:val="105"/>
        </w:rPr>
        <w:t xml:space="preserve"> </w:t>
      </w:r>
      <w:r>
        <w:rPr>
          <w:w w:val="105"/>
        </w:rPr>
        <w:t>in</w:t>
      </w:r>
      <w:r>
        <w:rPr>
          <w:spacing w:val="-10"/>
          <w:w w:val="105"/>
        </w:rPr>
        <w:t xml:space="preserve"> </w:t>
      </w:r>
      <w:r>
        <w:rPr>
          <w:w w:val="105"/>
        </w:rPr>
        <w:t>effect</w:t>
      </w:r>
      <w:r>
        <w:rPr>
          <w:spacing w:val="14"/>
          <w:w w:val="105"/>
        </w:rPr>
        <w:t xml:space="preserve"> </w:t>
      </w:r>
      <w:r>
        <w:rPr>
          <w:w w:val="105"/>
        </w:rPr>
        <w:t>over</w:t>
      </w:r>
      <w:r>
        <w:rPr>
          <w:spacing w:val="7"/>
          <w:w w:val="105"/>
        </w:rPr>
        <w:t xml:space="preserve"> </w:t>
      </w:r>
      <w:r>
        <w:rPr>
          <w:w w:val="105"/>
        </w:rPr>
        <w:t>the</w:t>
      </w:r>
      <w:r>
        <w:rPr>
          <w:spacing w:val="4"/>
          <w:w w:val="105"/>
        </w:rPr>
        <w:t xml:space="preserve"> </w:t>
      </w:r>
      <w:r>
        <w:rPr>
          <w:w w:val="105"/>
        </w:rPr>
        <w:t>course</w:t>
      </w:r>
      <w:r>
        <w:rPr>
          <w:spacing w:val="8"/>
          <w:w w:val="105"/>
        </w:rPr>
        <w:t xml:space="preserve"> </w:t>
      </w:r>
      <w:r>
        <w:rPr>
          <w:w w:val="105"/>
        </w:rPr>
        <w:t>of</w:t>
      </w:r>
      <w:r>
        <w:rPr>
          <w:spacing w:val="11"/>
          <w:w w:val="105"/>
        </w:rPr>
        <w:t xml:space="preserve"> </w:t>
      </w:r>
      <w:r>
        <w:rPr>
          <w:w w:val="105"/>
        </w:rPr>
        <w:t>my</w:t>
      </w:r>
      <w:r>
        <w:rPr>
          <w:w w:val="104"/>
        </w:rPr>
        <w:t xml:space="preserve"> </w:t>
      </w:r>
      <w:r>
        <w:rPr>
          <w:w w:val="105"/>
        </w:rPr>
        <w:t>employment.</w:t>
      </w:r>
      <w:r>
        <w:rPr>
          <w:spacing w:val="15"/>
          <w:w w:val="105"/>
        </w:rPr>
        <w:t xml:space="preserve"> </w:t>
      </w:r>
      <w:r>
        <w:rPr>
          <w:w w:val="105"/>
        </w:rPr>
        <w:t>Reports</w:t>
      </w:r>
      <w:r>
        <w:rPr>
          <w:spacing w:val="5"/>
          <w:w w:val="105"/>
        </w:rPr>
        <w:t xml:space="preserve"> </w:t>
      </w:r>
      <w:r>
        <w:rPr>
          <w:w w:val="105"/>
        </w:rPr>
        <w:t>may</w:t>
      </w:r>
      <w:r>
        <w:rPr>
          <w:spacing w:val="3"/>
          <w:w w:val="105"/>
        </w:rPr>
        <w:t xml:space="preserve"> </w:t>
      </w:r>
      <w:r>
        <w:rPr>
          <w:w w:val="105"/>
        </w:rPr>
        <w:t>be</w:t>
      </w:r>
      <w:r>
        <w:rPr>
          <w:spacing w:val="-11"/>
          <w:w w:val="105"/>
        </w:rPr>
        <w:t xml:space="preserve"> </w:t>
      </w:r>
      <w:r>
        <w:rPr>
          <w:w w:val="105"/>
        </w:rPr>
        <w:t>ordered</w:t>
      </w:r>
      <w:r>
        <w:rPr>
          <w:spacing w:val="12"/>
          <w:w w:val="105"/>
        </w:rPr>
        <w:t xml:space="preserve"> </w:t>
      </w:r>
      <w:r>
        <w:rPr>
          <w:w w:val="105"/>
        </w:rPr>
        <w:t>periodically</w:t>
      </w:r>
      <w:r>
        <w:rPr>
          <w:spacing w:val="7"/>
          <w:w w:val="105"/>
        </w:rPr>
        <w:t xml:space="preserve"> </w:t>
      </w:r>
      <w:r>
        <w:rPr>
          <w:w w:val="105"/>
        </w:rPr>
        <w:t>during</w:t>
      </w:r>
      <w:r>
        <w:rPr>
          <w:spacing w:val="-8"/>
          <w:w w:val="105"/>
        </w:rPr>
        <w:t xml:space="preserve"> </w:t>
      </w:r>
      <w:r>
        <w:rPr>
          <w:w w:val="105"/>
        </w:rPr>
        <w:t>the</w:t>
      </w:r>
      <w:r>
        <w:rPr>
          <w:spacing w:val="-1"/>
          <w:w w:val="105"/>
        </w:rPr>
        <w:t xml:space="preserve"> </w:t>
      </w:r>
      <w:r>
        <w:rPr>
          <w:w w:val="105"/>
        </w:rPr>
        <w:t>course of my</w:t>
      </w:r>
      <w:r>
        <w:rPr>
          <w:spacing w:val="-7"/>
          <w:w w:val="105"/>
        </w:rPr>
        <w:t xml:space="preserve"> </w:t>
      </w:r>
      <w:r>
        <w:rPr>
          <w:w w:val="105"/>
        </w:rPr>
        <w:t>employment.</w:t>
      </w:r>
      <w:r>
        <w:rPr>
          <w:spacing w:val="12"/>
          <w:w w:val="105"/>
        </w:rPr>
        <w:t xml:space="preserve"> </w:t>
      </w:r>
      <w:r>
        <w:rPr>
          <w:b/>
          <w:w w:val="105"/>
          <w:sz w:val="18"/>
        </w:rPr>
        <w:t>NOTE:</w:t>
      </w:r>
      <w:r>
        <w:rPr>
          <w:b/>
          <w:spacing w:val="7"/>
          <w:w w:val="105"/>
          <w:sz w:val="18"/>
        </w:rPr>
        <w:t xml:space="preserve"> </w:t>
      </w:r>
      <w:r>
        <w:rPr>
          <w:w w:val="105"/>
        </w:rPr>
        <w:t>Except</w:t>
      </w:r>
      <w:r>
        <w:rPr>
          <w:spacing w:val="-6"/>
          <w:w w:val="105"/>
        </w:rPr>
        <w:t xml:space="preserve"> </w:t>
      </w:r>
      <w:r>
        <w:rPr>
          <w:w w:val="105"/>
        </w:rPr>
        <w:t>for</w:t>
      </w:r>
      <w:r>
        <w:rPr>
          <w:spacing w:val="2"/>
          <w:w w:val="105"/>
        </w:rPr>
        <w:t xml:space="preserve"> </w:t>
      </w:r>
      <w:r>
        <w:rPr>
          <w:w w:val="105"/>
        </w:rPr>
        <w:t>those</w:t>
      </w:r>
      <w:r>
        <w:rPr>
          <w:spacing w:val="3"/>
          <w:w w:val="105"/>
        </w:rPr>
        <w:t xml:space="preserve"> </w:t>
      </w:r>
      <w:r>
        <w:rPr>
          <w:w w:val="105"/>
        </w:rPr>
        <w:t>states</w:t>
      </w:r>
      <w:r>
        <w:rPr>
          <w:w w:val="99"/>
        </w:rPr>
        <w:t xml:space="preserve"> </w:t>
      </w:r>
      <w:r>
        <w:rPr>
          <w:w w:val="105"/>
        </w:rPr>
        <w:t>where</w:t>
      </w:r>
      <w:r>
        <w:rPr>
          <w:spacing w:val="-6"/>
          <w:w w:val="105"/>
        </w:rPr>
        <w:t xml:space="preserve"> </w:t>
      </w:r>
      <w:r>
        <w:rPr>
          <w:w w:val="105"/>
        </w:rPr>
        <w:t>an</w:t>
      </w:r>
      <w:r>
        <w:rPr>
          <w:spacing w:val="-12"/>
          <w:w w:val="105"/>
        </w:rPr>
        <w:t xml:space="preserve"> </w:t>
      </w:r>
      <w:r>
        <w:rPr>
          <w:w w:val="105"/>
        </w:rPr>
        <w:t>annual</w:t>
      </w:r>
      <w:r>
        <w:rPr>
          <w:spacing w:val="-6"/>
          <w:w w:val="105"/>
        </w:rPr>
        <w:t xml:space="preserve"> </w:t>
      </w:r>
      <w:r>
        <w:rPr>
          <w:w w:val="105"/>
        </w:rPr>
        <w:t>release</w:t>
      </w:r>
      <w:r>
        <w:rPr>
          <w:spacing w:val="-11"/>
          <w:w w:val="105"/>
        </w:rPr>
        <w:t xml:space="preserve"> </w:t>
      </w:r>
      <w:r>
        <w:rPr>
          <w:w w:val="105"/>
        </w:rPr>
        <w:t>is</w:t>
      </w:r>
      <w:r>
        <w:rPr>
          <w:spacing w:val="-16"/>
          <w:w w:val="105"/>
        </w:rPr>
        <w:t xml:space="preserve"> </w:t>
      </w:r>
      <w:r>
        <w:rPr>
          <w:w w:val="105"/>
        </w:rPr>
        <w:t>required,</w:t>
      </w:r>
      <w:r>
        <w:rPr>
          <w:spacing w:val="-8"/>
          <w:w w:val="105"/>
        </w:rPr>
        <w:t xml:space="preserve"> </w:t>
      </w:r>
      <w:r>
        <w:rPr>
          <w:w w:val="105"/>
        </w:rPr>
        <w:t>i.e.</w:t>
      </w:r>
      <w:r>
        <w:rPr>
          <w:spacing w:val="-19"/>
          <w:w w:val="105"/>
        </w:rPr>
        <w:t xml:space="preserve"> </w:t>
      </w:r>
      <w:r>
        <w:rPr>
          <w:w w:val="105"/>
        </w:rPr>
        <w:t>California (CALIFORNIA</w:t>
      </w:r>
      <w:r>
        <w:rPr>
          <w:spacing w:val="-8"/>
          <w:w w:val="105"/>
        </w:rPr>
        <w:t xml:space="preserve"> </w:t>
      </w:r>
      <w:r>
        <w:rPr>
          <w:w w:val="185"/>
        </w:rPr>
        <w:t>-</w:t>
      </w:r>
      <w:r>
        <w:rPr>
          <w:spacing w:val="-73"/>
          <w:w w:val="185"/>
        </w:rPr>
        <w:t xml:space="preserve"> </w:t>
      </w:r>
      <w:r>
        <w:rPr>
          <w:w w:val="105"/>
        </w:rPr>
        <w:t>Continuing</w:t>
      </w:r>
      <w:r>
        <w:rPr>
          <w:spacing w:val="-9"/>
          <w:w w:val="105"/>
        </w:rPr>
        <w:t xml:space="preserve"> </w:t>
      </w:r>
      <w:r>
        <w:rPr>
          <w:w w:val="105"/>
        </w:rPr>
        <w:t>consent</w:t>
      </w:r>
      <w:r>
        <w:rPr>
          <w:spacing w:val="-7"/>
          <w:w w:val="105"/>
        </w:rPr>
        <w:t xml:space="preserve"> </w:t>
      </w:r>
      <w:r>
        <w:rPr>
          <w:w w:val="105"/>
        </w:rPr>
        <w:t>concept</w:t>
      </w:r>
      <w:r>
        <w:rPr>
          <w:spacing w:val="-6"/>
          <w:w w:val="105"/>
        </w:rPr>
        <w:t xml:space="preserve"> </w:t>
      </w:r>
      <w:r>
        <w:rPr>
          <w:w w:val="105"/>
        </w:rPr>
        <w:t>is</w:t>
      </w:r>
      <w:r>
        <w:rPr>
          <w:spacing w:val="-16"/>
          <w:w w:val="105"/>
        </w:rPr>
        <w:t xml:space="preserve"> </w:t>
      </w:r>
      <w:r>
        <w:rPr>
          <w:w w:val="105"/>
        </w:rPr>
        <w:t>inapplicable</w:t>
      </w:r>
      <w:r>
        <w:rPr>
          <w:spacing w:val="-5"/>
          <w:w w:val="105"/>
        </w:rPr>
        <w:t xml:space="preserve"> </w:t>
      </w:r>
      <w:r>
        <w:rPr>
          <w:w w:val="105"/>
        </w:rPr>
        <w:t>and</w:t>
      </w:r>
      <w:r>
        <w:rPr>
          <w:spacing w:val="-14"/>
          <w:w w:val="105"/>
        </w:rPr>
        <w:t xml:space="preserve"> </w:t>
      </w:r>
      <w:r>
        <w:rPr>
          <w:w w:val="105"/>
        </w:rPr>
        <w:t>a</w:t>
      </w:r>
      <w:r>
        <w:rPr>
          <w:w w:val="88"/>
        </w:rPr>
        <w:t xml:space="preserve"> </w:t>
      </w:r>
      <w:r>
        <w:rPr>
          <w:w w:val="105"/>
        </w:rPr>
        <w:t>separate</w:t>
      </w:r>
      <w:r>
        <w:rPr>
          <w:spacing w:val="2"/>
          <w:w w:val="105"/>
        </w:rPr>
        <w:t xml:space="preserve"> </w:t>
      </w:r>
      <w:r>
        <w:rPr>
          <w:w w:val="105"/>
        </w:rPr>
        <w:t>authorization</w:t>
      </w:r>
      <w:r>
        <w:rPr>
          <w:spacing w:val="7"/>
          <w:w w:val="105"/>
        </w:rPr>
        <w:t xml:space="preserve"> </w:t>
      </w:r>
      <w:r>
        <w:rPr>
          <w:w w:val="105"/>
        </w:rPr>
        <w:t>must</w:t>
      </w:r>
      <w:r>
        <w:rPr>
          <w:spacing w:val="-4"/>
          <w:w w:val="105"/>
        </w:rPr>
        <w:t xml:space="preserve"> </w:t>
      </w:r>
      <w:r>
        <w:rPr>
          <w:w w:val="105"/>
        </w:rPr>
        <w:t>be</w:t>
      </w:r>
      <w:r>
        <w:rPr>
          <w:spacing w:val="-9"/>
          <w:w w:val="105"/>
        </w:rPr>
        <w:t xml:space="preserve"> </w:t>
      </w:r>
      <w:r>
        <w:rPr>
          <w:w w:val="105"/>
        </w:rPr>
        <w:t>requested</w:t>
      </w:r>
      <w:r>
        <w:rPr>
          <w:spacing w:val="-1"/>
          <w:w w:val="105"/>
        </w:rPr>
        <w:t xml:space="preserve"> </w:t>
      </w:r>
      <w:r>
        <w:rPr>
          <w:w w:val="105"/>
        </w:rPr>
        <w:t>each</w:t>
      </w:r>
      <w:r>
        <w:rPr>
          <w:spacing w:val="-6"/>
          <w:w w:val="105"/>
        </w:rPr>
        <w:t xml:space="preserve"> </w:t>
      </w:r>
      <w:r>
        <w:rPr>
          <w:w w:val="105"/>
        </w:rPr>
        <w:t>time</w:t>
      </w:r>
      <w:r>
        <w:rPr>
          <w:spacing w:val="-2"/>
          <w:w w:val="105"/>
        </w:rPr>
        <w:t xml:space="preserve"> </w:t>
      </w:r>
      <w:r>
        <w:rPr>
          <w:w w:val="105"/>
        </w:rPr>
        <w:t>a</w:t>
      </w:r>
      <w:r>
        <w:rPr>
          <w:spacing w:val="1"/>
          <w:w w:val="105"/>
        </w:rPr>
        <w:t xml:space="preserve"> </w:t>
      </w:r>
      <w:r>
        <w:rPr>
          <w:w w:val="105"/>
        </w:rPr>
        <w:t>report</w:t>
      </w:r>
      <w:r>
        <w:rPr>
          <w:spacing w:val="-2"/>
          <w:w w:val="105"/>
        </w:rPr>
        <w:t xml:space="preserve"> </w:t>
      </w:r>
      <w:r>
        <w:rPr>
          <w:w w:val="105"/>
        </w:rPr>
        <w:t>is</w:t>
      </w:r>
      <w:r>
        <w:rPr>
          <w:spacing w:val="-12"/>
          <w:w w:val="105"/>
        </w:rPr>
        <w:t xml:space="preserve"> </w:t>
      </w:r>
      <w:r>
        <w:rPr>
          <w:w w:val="105"/>
        </w:rPr>
        <w:t>ordered. -</w:t>
      </w:r>
      <w:r>
        <w:rPr>
          <w:spacing w:val="-11"/>
          <w:w w:val="105"/>
        </w:rPr>
        <w:t xml:space="preserve"> </w:t>
      </w:r>
      <w:r>
        <w:rPr>
          <w:w w:val="105"/>
        </w:rPr>
        <w:t>CA</w:t>
      </w:r>
      <w:r>
        <w:rPr>
          <w:spacing w:val="-8"/>
          <w:w w:val="105"/>
        </w:rPr>
        <w:t xml:space="preserve"> </w:t>
      </w:r>
      <w:r>
        <w:rPr>
          <w:w w:val="105"/>
        </w:rPr>
        <w:t>Civ.</w:t>
      </w:r>
      <w:r>
        <w:rPr>
          <w:spacing w:val="-3"/>
          <w:w w:val="105"/>
        </w:rPr>
        <w:t xml:space="preserve"> </w:t>
      </w:r>
      <w:r>
        <w:rPr>
          <w:w w:val="105"/>
        </w:rPr>
        <w:t>Code</w:t>
      </w:r>
      <w:r>
        <w:rPr>
          <w:spacing w:val="4"/>
          <w:w w:val="105"/>
        </w:rPr>
        <w:t xml:space="preserve"> </w:t>
      </w:r>
      <w:r>
        <w:rPr>
          <w:spacing w:val="-46"/>
          <w:w w:val="105"/>
        </w:rPr>
        <w:t>1</w:t>
      </w:r>
      <w:r>
        <w:rPr>
          <w:w w:val="105"/>
        </w:rPr>
        <w:t>786.22)</w:t>
      </w:r>
    </w:p>
    <w:p w:rsidR="0089731B" w:rsidRDefault="0089731B" w:rsidP="00627C10">
      <w:pPr>
        <w:pStyle w:val="BodyText"/>
        <w:spacing w:line="288" w:lineRule="auto"/>
        <w:ind w:right="200" w:firstLine="14"/>
        <w:rPr>
          <w:w w:val="105"/>
        </w:rPr>
      </w:pPr>
    </w:p>
    <w:p w:rsidR="0089731B" w:rsidRDefault="0089731B" w:rsidP="00627C10">
      <w:pPr>
        <w:pStyle w:val="BodyText"/>
        <w:spacing w:line="288" w:lineRule="auto"/>
        <w:ind w:right="200" w:firstLine="14"/>
        <w:rPr>
          <w:w w:val="105"/>
        </w:rPr>
      </w:pPr>
    </w:p>
    <w:p w:rsidR="0089731B" w:rsidRDefault="0089731B" w:rsidP="00627C10">
      <w:pPr>
        <w:pStyle w:val="BodyText"/>
        <w:spacing w:line="288" w:lineRule="auto"/>
        <w:ind w:right="200" w:firstLine="14"/>
        <w:rPr>
          <w:w w:val="105"/>
        </w:rPr>
      </w:pPr>
    </w:p>
    <w:p w:rsidR="0089731B" w:rsidRDefault="0089731B" w:rsidP="00627C10">
      <w:pPr>
        <w:pStyle w:val="BodyText"/>
        <w:spacing w:line="288" w:lineRule="auto"/>
        <w:ind w:right="200" w:firstLine="14"/>
        <w:rPr>
          <w:w w:val="105"/>
        </w:rPr>
      </w:pPr>
    </w:p>
    <w:p w:rsidR="0089731B" w:rsidRDefault="0089731B" w:rsidP="00627C10">
      <w:pPr>
        <w:pStyle w:val="BodyText"/>
        <w:spacing w:line="288" w:lineRule="auto"/>
        <w:ind w:right="200" w:firstLine="14"/>
        <w:rPr>
          <w:w w:val="105"/>
        </w:rPr>
      </w:pPr>
    </w:p>
    <w:p w:rsidR="0089731B" w:rsidRDefault="0089731B" w:rsidP="00627C10">
      <w:pPr>
        <w:pStyle w:val="BodyText"/>
        <w:spacing w:line="288" w:lineRule="auto"/>
        <w:ind w:right="200" w:firstLine="14"/>
        <w:rPr>
          <w:w w:val="105"/>
        </w:rPr>
      </w:pPr>
    </w:p>
    <w:p w:rsidR="0089731B" w:rsidRDefault="0089731B" w:rsidP="00627C10">
      <w:pPr>
        <w:pStyle w:val="BodyText"/>
        <w:spacing w:line="288" w:lineRule="auto"/>
        <w:ind w:right="200" w:firstLine="14"/>
        <w:rPr>
          <w:rFonts w:cs="Arial"/>
        </w:rPr>
        <w:sectPr w:rsidR="0089731B" w:rsidSect="001C006E">
          <w:headerReference w:type="default" r:id="rId7"/>
          <w:footerReference w:type="default" r:id="rId8"/>
          <w:type w:val="continuous"/>
          <w:pgSz w:w="12240" w:h="15840"/>
          <w:pgMar w:top="620" w:right="640" w:bottom="280" w:left="620" w:header="144" w:footer="720" w:gutter="0"/>
          <w:cols w:space="720"/>
          <w:docGrid w:linePitch="299"/>
        </w:sectPr>
      </w:pPr>
    </w:p>
    <w:p w:rsidR="00FE67CD" w:rsidRDefault="00FE67CD" w:rsidP="00FE67CD">
      <w:pPr>
        <w:pStyle w:val="Heading1"/>
        <w:spacing w:before="39"/>
      </w:pPr>
      <w:bookmarkStart w:id="1" w:name="Release_Form_11.18.2015-2"/>
      <w:bookmarkEnd w:id="1"/>
    </w:p>
    <w:p w:rsidR="00250D40" w:rsidRDefault="00627C10" w:rsidP="001C006E">
      <w:r>
        <w:tab/>
      </w:r>
      <w:r w:rsidR="00250D40">
        <w:t>Full Name:__________________________________________________________________________________________</w:t>
      </w:r>
    </w:p>
    <w:p w:rsidR="00250D40" w:rsidRDefault="00250D40" w:rsidP="001C006E"/>
    <w:p w:rsidR="00250D40" w:rsidRDefault="00250D40" w:rsidP="001C006E">
      <w:r>
        <w:tab/>
      </w:r>
    </w:p>
    <w:p w:rsidR="00250D40" w:rsidRDefault="00250D40" w:rsidP="001C006E">
      <w:r>
        <w:tab/>
        <w:t>ADDRESS:____________________________________________CITY:___________________ STATE:_______ZIP________</w:t>
      </w:r>
    </w:p>
    <w:p w:rsidR="00250D40" w:rsidRDefault="00250D40" w:rsidP="001C006E"/>
    <w:p w:rsidR="00250D40" w:rsidRDefault="00250D40" w:rsidP="001C006E">
      <w:r>
        <w:tab/>
      </w:r>
    </w:p>
    <w:p w:rsidR="00627C10" w:rsidRDefault="00627C10" w:rsidP="001C006E"/>
    <w:p w:rsidR="00250D40" w:rsidRDefault="00250D40" w:rsidP="001C006E">
      <w:r>
        <w:tab/>
        <w:t>International Address: If Applicable:_____________________________________________________________________</w:t>
      </w:r>
    </w:p>
    <w:p w:rsidR="00250D40" w:rsidRDefault="00250D40" w:rsidP="001C006E"/>
    <w:p w:rsidR="00627C10" w:rsidRDefault="00627C10" w:rsidP="001C006E"/>
    <w:p w:rsidR="00250D40" w:rsidRDefault="00250D40" w:rsidP="001C006E">
      <w:r>
        <w:tab/>
      </w:r>
    </w:p>
    <w:p w:rsidR="00250D40" w:rsidRDefault="00250D40" w:rsidP="001C006E">
      <w:r>
        <w:tab/>
        <w:t>DOB:__________________</w:t>
      </w:r>
      <w:r>
        <w:tab/>
        <w:t>SS#_________________________Driver’s License Number:________________________</w:t>
      </w:r>
    </w:p>
    <w:p w:rsidR="00250D40" w:rsidRDefault="00250D40" w:rsidP="001C006E"/>
    <w:p w:rsidR="00250D40" w:rsidRDefault="00250D40" w:rsidP="001C006E"/>
    <w:p w:rsidR="00627C10" w:rsidRDefault="00627C10" w:rsidP="001C006E"/>
    <w:p w:rsidR="00250D40" w:rsidRDefault="00250D40" w:rsidP="001C006E">
      <w:r>
        <w:tab/>
        <w:t>PHONE:_____________________________________________EMAIL:_________________________________________</w:t>
      </w:r>
    </w:p>
    <w:p w:rsidR="00250D40" w:rsidRDefault="00250D40" w:rsidP="001C006E"/>
    <w:p w:rsidR="00250D40" w:rsidRDefault="00250D40" w:rsidP="001C006E">
      <w:r>
        <w:tab/>
      </w:r>
    </w:p>
    <w:p w:rsidR="00AF63F9" w:rsidRDefault="00AF63F9" w:rsidP="001C006E">
      <w:r>
        <w:tab/>
        <w:t>Signature:___________________________________________</w:t>
      </w:r>
    </w:p>
    <w:p w:rsidR="00627C10" w:rsidRDefault="00627C10" w:rsidP="001C006E"/>
    <w:p w:rsidR="00250D40" w:rsidRPr="00250D40" w:rsidRDefault="00250D40" w:rsidP="001C006E">
      <w:r>
        <w:tab/>
        <w:t xml:space="preserve">Date of Birth is being requested only for the purpose of identification in obtaining accurate retrieval of records, and will </w:t>
      </w:r>
      <w:r>
        <w:tab/>
        <w:t>not be used for discriminatory purposes.</w:t>
      </w:r>
    </w:p>
    <w:sectPr w:rsidR="00250D40" w:rsidRPr="00250D40">
      <w:type w:val="continuous"/>
      <w:pgSz w:w="12240" w:h="15840"/>
      <w:pgMar w:top="620" w:right="66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13E" w:rsidRDefault="0045013E" w:rsidP="001C006E">
      <w:r>
        <w:separator/>
      </w:r>
    </w:p>
  </w:endnote>
  <w:endnote w:type="continuationSeparator" w:id="0">
    <w:p w:rsidR="0045013E" w:rsidRDefault="0045013E" w:rsidP="001C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15656"/>
      <w:docPartObj>
        <w:docPartGallery w:val="Page Numbers (Bottom of Page)"/>
        <w:docPartUnique/>
      </w:docPartObj>
    </w:sdtPr>
    <w:sdtEndPr>
      <w:rPr>
        <w:noProof/>
      </w:rPr>
    </w:sdtEndPr>
    <w:sdtContent>
      <w:p w:rsidR="00627C10" w:rsidRDefault="00627C10">
        <w:pPr>
          <w:pStyle w:val="Footer"/>
          <w:jc w:val="center"/>
        </w:pPr>
        <w:r>
          <w:fldChar w:fldCharType="begin"/>
        </w:r>
        <w:r>
          <w:instrText xml:space="preserve"> PAGE   \* MERGEFORMAT </w:instrText>
        </w:r>
        <w:r>
          <w:fldChar w:fldCharType="separate"/>
        </w:r>
        <w:r w:rsidR="00564A85">
          <w:rPr>
            <w:noProof/>
          </w:rPr>
          <w:t>1</w:t>
        </w:r>
        <w:r>
          <w:rPr>
            <w:noProof/>
          </w:rPr>
          <w:fldChar w:fldCharType="end"/>
        </w:r>
      </w:p>
    </w:sdtContent>
  </w:sdt>
  <w:p w:rsidR="00627C10" w:rsidRDefault="00627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13E" w:rsidRDefault="0045013E" w:rsidP="001C006E">
      <w:r>
        <w:separator/>
      </w:r>
    </w:p>
  </w:footnote>
  <w:footnote w:type="continuationSeparator" w:id="0">
    <w:p w:rsidR="0045013E" w:rsidRDefault="0045013E" w:rsidP="001C0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06E" w:rsidRDefault="001C006E" w:rsidP="001C006E">
    <w:pPr>
      <w:pStyle w:val="Header"/>
      <w:jc w:val="center"/>
    </w:pPr>
    <w:r>
      <w:rPr>
        <w:noProof/>
      </w:rPr>
      <w:drawing>
        <wp:inline distT="0" distB="0" distL="0" distR="0" wp14:anchorId="3C460C5B" wp14:editId="6654D67F">
          <wp:extent cx="1838325" cy="720145"/>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at Futures Log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3514" cy="726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9299A"/>
    <w:multiLevelType w:val="hybridMultilevel"/>
    <w:tmpl w:val="6ACC9C48"/>
    <w:lvl w:ilvl="0" w:tplc="21AE810A">
      <w:start w:val="2"/>
      <w:numFmt w:val="decimal"/>
      <w:lvlText w:val="%1."/>
      <w:lvlJc w:val="left"/>
      <w:pPr>
        <w:ind w:left="330" w:hanging="221"/>
      </w:pPr>
      <w:rPr>
        <w:rFonts w:ascii="Arial" w:eastAsia="Arial" w:hAnsi="Arial" w:hint="default"/>
        <w:w w:val="95"/>
        <w:sz w:val="19"/>
        <w:szCs w:val="19"/>
      </w:rPr>
    </w:lvl>
    <w:lvl w:ilvl="1" w:tplc="E5BE5816">
      <w:start w:val="1"/>
      <w:numFmt w:val="bullet"/>
      <w:lvlText w:val="•"/>
      <w:lvlJc w:val="left"/>
      <w:pPr>
        <w:ind w:left="1395" w:hanging="221"/>
      </w:pPr>
      <w:rPr>
        <w:rFonts w:hint="default"/>
      </w:rPr>
    </w:lvl>
    <w:lvl w:ilvl="2" w:tplc="9DB0EDFA">
      <w:start w:val="1"/>
      <w:numFmt w:val="bullet"/>
      <w:lvlText w:val="•"/>
      <w:lvlJc w:val="left"/>
      <w:pPr>
        <w:ind w:left="2460" w:hanging="221"/>
      </w:pPr>
      <w:rPr>
        <w:rFonts w:hint="default"/>
      </w:rPr>
    </w:lvl>
    <w:lvl w:ilvl="3" w:tplc="222A1188">
      <w:start w:val="1"/>
      <w:numFmt w:val="bullet"/>
      <w:lvlText w:val="•"/>
      <w:lvlJc w:val="left"/>
      <w:pPr>
        <w:ind w:left="3525" w:hanging="221"/>
      </w:pPr>
      <w:rPr>
        <w:rFonts w:hint="default"/>
      </w:rPr>
    </w:lvl>
    <w:lvl w:ilvl="4" w:tplc="DCE26116">
      <w:start w:val="1"/>
      <w:numFmt w:val="bullet"/>
      <w:lvlText w:val="•"/>
      <w:lvlJc w:val="left"/>
      <w:pPr>
        <w:ind w:left="4590" w:hanging="221"/>
      </w:pPr>
      <w:rPr>
        <w:rFonts w:hint="default"/>
      </w:rPr>
    </w:lvl>
    <w:lvl w:ilvl="5" w:tplc="1B62D8B0">
      <w:start w:val="1"/>
      <w:numFmt w:val="bullet"/>
      <w:lvlText w:val="•"/>
      <w:lvlJc w:val="left"/>
      <w:pPr>
        <w:ind w:left="5655" w:hanging="221"/>
      </w:pPr>
      <w:rPr>
        <w:rFonts w:hint="default"/>
      </w:rPr>
    </w:lvl>
    <w:lvl w:ilvl="6" w:tplc="64021988">
      <w:start w:val="1"/>
      <w:numFmt w:val="bullet"/>
      <w:lvlText w:val="•"/>
      <w:lvlJc w:val="left"/>
      <w:pPr>
        <w:ind w:left="6720" w:hanging="221"/>
      </w:pPr>
      <w:rPr>
        <w:rFonts w:hint="default"/>
      </w:rPr>
    </w:lvl>
    <w:lvl w:ilvl="7" w:tplc="D3A4B85E">
      <w:start w:val="1"/>
      <w:numFmt w:val="bullet"/>
      <w:lvlText w:val="•"/>
      <w:lvlJc w:val="left"/>
      <w:pPr>
        <w:ind w:left="7785" w:hanging="221"/>
      </w:pPr>
      <w:rPr>
        <w:rFonts w:hint="default"/>
      </w:rPr>
    </w:lvl>
    <w:lvl w:ilvl="8" w:tplc="6694B5F6">
      <w:start w:val="1"/>
      <w:numFmt w:val="bullet"/>
      <w:lvlText w:val="•"/>
      <w:lvlJc w:val="left"/>
      <w:pPr>
        <w:ind w:left="8850" w:hanging="2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15"/>
    <w:rsid w:val="0009165B"/>
    <w:rsid w:val="001C006E"/>
    <w:rsid w:val="00250D40"/>
    <w:rsid w:val="00291641"/>
    <w:rsid w:val="003948F2"/>
    <w:rsid w:val="003C2B77"/>
    <w:rsid w:val="0045013E"/>
    <w:rsid w:val="00564A85"/>
    <w:rsid w:val="00627C10"/>
    <w:rsid w:val="007A4FB1"/>
    <w:rsid w:val="0089731B"/>
    <w:rsid w:val="00AF63F9"/>
    <w:rsid w:val="00BD0209"/>
    <w:rsid w:val="00FE67CD"/>
    <w:rsid w:val="00FE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4943DF-02E4-44C1-86A2-1CF7B994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8"/>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firstLine="9"/>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006E"/>
    <w:pPr>
      <w:tabs>
        <w:tab w:val="center" w:pos="4680"/>
        <w:tab w:val="right" w:pos="9360"/>
      </w:tabs>
    </w:pPr>
  </w:style>
  <w:style w:type="character" w:customStyle="1" w:styleId="HeaderChar">
    <w:name w:val="Header Char"/>
    <w:basedOn w:val="DefaultParagraphFont"/>
    <w:link w:val="Header"/>
    <w:uiPriority w:val="99"/>
    <w:rsid w:val="001C006E"/>
  </w:style>
  <w:style w:type="paragraph" w:styleId="Footer">
    <w:name w:val="footer"/>
    <w:basedOn w:val="Normal"/>
    <w:link w:val="FooterChar"/>
    <w:uiPriority w:val="99"/>
    <w:unhideWhenUsed/>
    <w:rsid w:val="001C006E"/>
    <w:pPr>
      <w:tabs>
        <w:tab w:val="center" w:pos="4680"/>
        <w:tab w:val="right" w:pos="9360"/>
      </w:tabs>
    </w:pPr>
  </w:style>
  <w:style w:type="character" w:customStyle="1" w:styleId="FooterChar">
    <w:name w:val="Footer Char"/>
    <w:basedOn w:val="DefaultParagraphFont"/>
    <w:link w:val="Footer"/>
    <w:uiPriority w:val="99"/>
    <w:rsid w:val="001C0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Catey Reeves</dc:creator>
  <cp:lastModifiedBy>Zarod Myers</cp:lastModifiedBy>
  <cp:revision>3</cp:revision>
  <dcterms:created xsi:type="dcterms:W3CDTF">2016-09-14T20:37:00Z</dcterms:created>
  <dcterms:modified xsi:type="dcterms:W3CDTF">2016-09-14T20:37:00Z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LastSaved">
    <vt:filetime>2016-08-08T00:00:00Z</vt:filetime>
  </property>
</Properties>
</file>